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933D7" w14:textId="076F2D65" w:rsidR="00301937" w:rsidRDefault="00301937" w:rsidP="00301937">
      <w:pPr>
        <w:spacing w:line="360" w:lineRule="auto"/>
        <w:rPr>
          <w:b/>
          <w:bCs/>
          <w:sz w:val="24"/>
          <w:szCs w:val="24"/>
        </w:rPr>
      </w:pPr>
      <w:r>
        <w:rPr>
          <w:b/>
          <w:bCs/>
          <w:sz w:val="24"/>
          <w:szCs w:val="24"/>
        </w:rPr>
        <w:t>Easter and Beyond</w:t>
      </w:r>
    </w:p>
    <w:p w14:paraId="781F3324" w14:textId="5FAC8AA0" w:rsidR="00301937" w:rsidRDefault="00301937" w:rsidP="00301937">
      <w:pPr>
        <w:spacing w:line="360" w:lineRule="auto"/>
        <w:rPr>
          <w:b/>
          <w:bCs/>
          <w:sz w:val="24"/>
          <w:szCs w:val="24"/>
        </w:rPr>
      </w:pPr>
      <w:r>
        <w:rPr>
          <w:b/>
          <w:bCs/>
          <w:sz w:val="24"/>
          <w:szCs w:val="24"/>
        </w:rPr>
        <w:t>Sunday April 15, 2018</w:t>
      </w:r>
    </w:p>
    <w:p w14:paraId="794F0073" w14:textId="35485F16" w:rsidR="00301937" w:rsidRDefault="00301937" w:rsidP="00301937">
      <w:pPr>
        <w:spacing w:line="360" w:lineRule="auto"/>
        <w:rPr>
          <w:b/>
          <w:bCs/>
          <w:sz w:val="24"/>
          <w:szCs w:val="24"/>
        </w:rPr>
      </w:pPr>
      <w:r>
        <w:rPr>
          <w:b/>
          <w:bCs/>
          <w:sz w:val="24"/>
          <w:szCs w:val="24"/>
        </w:rPr>
        <w:t>“Sent into the World” (John 17:6-19)</w:t>
      </w:r>
    </w:p>
    <w:p w14:paraId="34749B92" w14:textId="3AF13547" w:rsidR="00301937" w:rsidRDefault="00301937" w:rsidP="00301937">
      <w:pPr>
        <w:spacing w:line="360" w:lineRule="auto"/>
        <w:rPr>
          <w:sz w:val="24"/>
          <w:szCs w:val="24"/>
        </w:rPr>
      </w:pPr>
      <w:r>
        <w:rPr>
          <w:b/>
          <w:bCs/>
          <w:sz w:val="24"/>
          <w:szCs w:val="24"/>
        </w:rPr>
        <w:t>1. Introduction</w:t>
      </w:r>
      <w:r w:rsidR="00CC3D35">
        <w:rPr>
          <w:b/>
          <w:bCs/>
          <w:sz w:val="24"/>
          <w:szCs w:val="24"/>
        </w:rPr>
        <w:t xml:space="preserve">: </w:t>
      </w:r>
      <w:r w:rsidR="00BF5534">
        <w:rPr>
          <w:b/>
          <w:bCs/>
          <w:i/>
          <w:iCs/>
          <w:sz w:val="24"/>
          <w:szCs w:val="24"/>
        </w:rPr>
        <w:t>Famous Last Words</w:t>
      </w:r>
    </w:p>
    <w:p w14:paraId="555BDF2F" w14:textId="14322DE4" w:rsidR="00624289" w:rsidRDefault="00BF5534" w:rsidP="004248C4">
      <w:pPr>
        <w:spacing w:line="360" w:lineRule="auto"/>
        <w:rPr>
          <w:sz w:val="24"/>
          <w:szCs w:val="24"/>
        </w:rPr>
      </w:pPr>
      <w:r>
        <w:rPr>
          <w:b/>
          <w:bCs/>
          <w:sz w:val="24"/>
          <w:szCs w:val="24"/>
        </w:rPr>
        <w:tab/>
      </w:r>
      <w:r w:rsidR="00B73207">
        <w:rPr>
          <w:sz w:val="24"/>
          <w:szCs w:val="24"/>
        </w:rPr>
        <w:t xml:space="preserve">If you knew your time was near, what famous last words would you speak to those around you? </w:t>
      </w:r>
      <w:r w:rsidR="004248C4">
        <w:rPr>
          <w:sz w:val="24"/>
          <w:szCs w:val="24"/>
        </w:rPr>
        <w:t xml:space="preserve">On April 4, 1968, Martin Luther King Jr., was assassinated in Memphis, Tennessee. </w:t>
      </w:r>
      <w:r w:rsidR="00CF6550">
        <w:rPr>
          <w:sz w:val="24"/>
          <w:szCs w:val="24"/>
        </w:rPr>
        <w:t xml:space="preserve">There had been threats to his life in the past and </w:t>
      </w:r>
      <w:r w:rsidR="009F5D91">
        <w:rPr>
          <w:sz w:val="24"/>
          <w:szCs w:val="24"/>
        </w:rPr>
        <w:t>when he travelled to Memphis h</w:t>
      </w:r>
      <w:r w:rsidR="00CF6550">
        <w:rPr>
          <w:sz w:val="24"/>
          <w:szCs w:val="24"/>
        </w:rPr>
        <w:t xml:space="preserve">is flight </w:t>
      </w:r>
      <w:r w:rsidR="00687F2B">
        <w:rPr>
          <w:sz w:val="24"/>
          <w:szCs w:val="24"/>
        </w:rPr>
        <w:t>was</w:t>
      </w:r>
      <w:r w:rsidR="00CF6550">
        <w:rPr>
          <w:sz w:val="24"/>
          <w:szCs w:val="24"/>
        </w:rPr>
        <w:t xml:space="preserve"> delayed because of a bomb threat.</w:t>
      </w:r>
      <w:r w:rsidR="00624289">
        <w:rPr>
          <w:sz w:val="24"/>
          <w:szCs w:val="24"/>
        </w:rPr>
        <w:t xml:space="preserve"> On the night before his was killed he addressed a gathering and spoke these words:</w:t>
      </w:r>
    </w:p>
    <w:p w14:paraId="53FB8919" w14:textId="586AAE64" w:rsidR="00624289" w:rsidRDefault="00624289" w:rsidP="00624289">
      <w:pPr>
        <w:spacing w:line="360" w:lineRule="auto"/>
        <w:rPr>
          <w:sz w:val="24"/>
          <w:szCs w:val="24"/>
        </w:rPr>
      </w:pPr>
      <w:r>
        <w:rPr>
          <w:sz w:val="24"/>
          <w:szCs w:val="24"/>
        </w:rPr>
        <w:t>“</w:t>
      </w:r>
      <w:r w:rsidRPr="00624289">
        <w:rPr>
          <w:sz w:val="24"/>
          <w:szCs w:val="24"/>
        </w:rPr>
        <w:t>We've got some difficult days ahead. But it doesn't matter with me now. Because I've been to the mountaintop. And I don't mind.</w:t>
      </w:r>
      <w:r>
        <w:rPr>
          <w:sz w:val="24"/>
          <w:szCs w:val="24"/>
        </w:rPr>
        <w:t xml:space="preserve"> </w:t>
      </w:r>
      <w:r w:rsidRPr="00624289">
        <w:rPr>
          <w:sz w:val="24"/>
          <w:szCs w:val="24"/>
        </w:rPr>
        <w:t>Like anybody, I would like to live a long life. Longevity has its place. But I'm not concerned about that now. I just want to do God's will. And He's allowed me to go up to the mountain. And I've looked over. And I've seen the promised land. I may not get there with you. But I want you to know tonight, that we, as a people will get to the promised land. And I'm happy, tonight. I'm not worried about anything. I'm not fearing any man. Mine eyes have seen the glory of the coming of the Lord</w:t>
      </w:r>
      <w:r w:rsidR="0070301D">
        <w:rPr>
          <w:sz w:val="24"/>
          <w:szCs w:val="24"/>
        </w:rPr>
        <w:t xml:space="preserve">” </w:t>
      </w:r>
      <w:r>
        <w:rPr>
          <w:sz w:val="24"/>
          <w:szCs w:val="24"/>
        </w:rPr>
        <w:t>(</w:t>
      </w:r>
      <w:hyperlink r:id="rId5" w:history="1">
        <w:r w:rsidR="0070301D" w:rsidRPr="00E1463C">
          <w:rPr>
            <w:rStyle w:val="Hyperlink"/>
            <w:sz w:val="24"/>
            <w:szCs w:val="24"/>
          </w:rPr>
          <w:t>https://www.christiantoday.com/article/martin-luther-kings-last-sermon-ive-seen-the-promised-land/128049.htm</w:t>
        </w:r>
      </w:hyperlink>
      <w:r w:rsidR="0070301D">
        <w:rPr>
          <w:sz w:val="24"/>
          <w:szCs w:val="24"/>
        </w:rPr>
        <w:t>).</w:t>
      </w:r>
    </w:p>
    <w:p w14:paraId="32B4C18F" w14:textId="008C4137" w:rsidR="0070301D" w:rsidRDefault="0088459B" w:rsidP="00437EFD">
      <w:pPr>
        <w:spacing w:line="360" w:lineRule="auto"/>
        <w:rPr>
          <w:sz w:val="24"/>
          <w:szCs w:val="24"/>
        </w:rPr>
      </w:pPr>
      <w:r>
        <w:rPr>
          <w:sz w:val="24"/>
          <w:szCs w:val="24"/>
        </w:rPr>
        <w:tab/>
        <w:t>Rev. King gave his audience words of encouragement</w:t>
      </w:r>
      <w:r w:rsidR="00CF6E88">
        <w:rPr>
          <w:sz w:val="24"/>
          <w:szCs w:val="24"/>
        </w:rPr>
        <w:t xml:space="preserve"> amidst the dangerous times that they were in. </w:t>
      </w:r>
      <w:r w:rsidR="00437EFD">
        <w:rPr>
          <w:sz w:val="24"/>
          <w:szCs w:val="24"/>
        </w:rPr>
        <w:t>He sensed that his life was fragile and that he might not see his dream of racial equality and harmony</w:t>
      </w:r>
      <w:r w:rsidR="00387601">
        <w:rPr>
          <w:sz w:val="24"/>
          <w:szCs w:val="24"/>
        </w:rPr>
        <w:t xml:space="preserve"> realized</w:t>
      </w:r>
      <w:r w:rsidR="00437EFD">
        <w:rPr>
          <w:sz w:val="24"/>
          <w:szCs w:val="24"/>
        </w:rPr>
        <w:t>. But</w:t>
      </w:r>
      <w:r w:rsidR="00387601">
        <w:rPr>
          <w:sz w:val="24"/>
          <w:szCs w:val="24"/>
        </w:rPr>
        <w:t xml:space="preserve"> like</w:t>
      </w:r>
      <w:r w:rsidR="00437EFD">
        <w:rPr>
          <w:sz w:val="24"/>
          <w:szCs w:val="24"/>
        </w:rPr>
        <w:t xml:space="preserve"> Moses, he’d been to the mountaintop, gazed </w:t>
      </w:r>
      <w:r w:rsidR="00737853">
        <w:rPr>
          <w:sz w:val="24"/>
          <w:szCs w:val="24"/>
        </w:rPr>
        <w:t xml:space="preserve">over </w:t>
      </w:r>
      <w:r w:rsidR="00437EFD">
        <w:rPr>
          <w:sz w:val="24"/>
          <w:szCs w:val="24"/>
        </w:rPr>
        <w:t xml:space="preserve">at the promised land and encouraged others to strive on. </w:t>
      </w:r>
    </w:p>
    <w:p w14:paraId="60364138" w14:textId="39284C6B" w:rsidR="007622DE" w:rsidRPr="00624289" w:rsidRDefault="007622DE" w:rsidP="00437EFD">
      <w:pPr>
        <w:spacing w:line="360" w:lineRule="auto"/>
        <w:rPr>
          <w:sz w:val="24"/>
          <w:szCs w:val="24"/>
        </w:rPr>
      </w:pPr>
      <w:r>
        <w:rPr>
          <w:sz w:val="24"/>
          <w:szCs w:val="24"/>
        </w:rPr>
        <w:tab/>
      </w:r>
      <w:r w:rsidR="00A409C9">
        <w:rPr>
          <w:sz w:val="24"/>
          <w:szCs w:val="24"/>
        </w:rPr>
        <w:t>Jesus</w:t>
      </w:r>
      <w:r w:rsidR="00FE7445">
        <w:rPr>
          <w:sz w:val="24"/>
          <w:szCs w:val="24"/>
        </w:rPr>
        <w:t xml:space="preserve"> too had famous last words for his close friends. </w:t>
      </w:r>
      <w:r w:rsidR="00961B82">
        <w:rPr>
          <w:sz w:val="24"/>
          <w:szCs w:val="24"/>
        </w:rPr>
        <w:t>He knew that his hour had come, so as they shared their final meal together</w:t>
      </w:r>
      <w:r w:rsidR="00593FF5">
        <w:rPr>
          <w:sz w:val="24"/>
          <w:szCs w:val="24"/>
        </w:rPr>
        <w:t xml:space="preserve"> and </w:t>
      </w:r>
      <w:r w:rsidR="00961B82">
        <w:rPr>
          <w:sz w:val="24"/>
          <w:szCs w:val="24"/>
        </w:rPr>
        <w:t xml:space="preserve">he gave his disciples words to encourage them through the challenges ahead. </w:t>
      </w:r>
      <w:r w:rsidR="000607C5">
        <w:rPr>
          <w:sz w:val="24"/>
          <w:szCs w:val="24"/>
        </w:rPr>
        <w:t xml:space="preserve">He also prayed to </w:t>
      </w:r>
      <w:r w:rsidR="00AB10E3">
        <w:rPr>
          <w:sz w:val="24"/>
          <w:szCs w:val="24"/>
        </w:rPr>
        <w:t xml:space="preserve">his Father that he would keep, protect and consecrate his </w:t>
      </w:r>
      <w:r w:rsidR="001C4880">
        <w:rPr>
          <w:sz w:val="24"/>
          <w:szCs w:val="24"/>
        </w:rPr>
        <w:t>disciple</w:t>
      </w:r>
      <w:r w:rsidR="00AB10E3">
        <w:rPr>
          <w:sz w:val="24"/>
          <w:szCs w:val="24"/>
        </w:rPr>
        <w:t xml:space="preserve"> who </w:t>
      </w:r>
      <w:r w:rsidR="0058420F">
        <w:rPr>
          <w:sz w:val="24"/>
          <w:szCs w:val="24"/>
        </w:rPr>
        <w:t xml:space="preserve">would </w:t>
      </w:r>
      <w:r w:rsidR="00AB10E3">
        <w:rPr>
          <w:sz w:val="24"/>
          <w:szCs w:val="24"/>
        </w:rPr>
        <w:t>remai</w:t>
      </w:r>
      <w:r w:rsidR="0058420F">
        <w:rPr>
          <w:sz w:val="24"/>
          <w:szCs w:val="24"/>
        </w:rPr>
        <w:t>n</w:t>
      </w:r>
      <w:r w:rsidR="00AB10E3">
        <w:rPr>
          <w:sz w:val="24"/>
          <w:szCs w:val="24"/>
        </w:rPr>
        <w:t xml:space="preserve"> in the world</w:t>
      </w:r>
      <w:r w:rsidR="0058420F">
        <w:rPr>
          <w:sz w:val="24"/>
          <w:szCs w:val="24"/>
        </w:rPr>
        <w:t xml:space="preserve"> to continue his mission</w:t>
      </w:r>
      <w:r w:rsidR="00AB10E3">
        <w:rPr>
          <w:sz w:val="24"/>
          <w:szCs w:val="24"/>
        </w:rPr>
        <w:t xml:space="preserve">. </w:t>
      </w:r>
      <w:r w:rsidR="0087220C">
        <w:rPr>
          <w:sz w:val="24"/>
          <w:szCs w:val="24"/>
        </w:rPr>
        <w:t xml:space="preserve">His prayer, </w:t>
      </w:r>
      <w:r w:rsidR="0087220C">
        <w:rPr>
          <w:sz w:val="24"/>
          <w:szCs w:val="24"/>
        </w:rPr>
        <w:lastRenderedPageBreak/>
        <w:t xml:space="preserve">however, was not just for those gathered around the table with him in the upper room. </w:t>
      </w:r>
      <w:r w:rsidR="00A07E26">
        <w:rPr>
          <w:sz w:val="24"/>
          <w:szCs w:val="24"/>
        </w:rPr>
        <w:t>H</w:t>
      </w:r>
      <w:r w:rsidR="0087220C">
        <w:rPr>
          <w:sz w:val="24"/>
          <w:szCs w:val="24"/>
        </w:rPr>
        <w:t xml:space="preserve">is prayer is for all who believe in him. </w:t>
      </w:r>
    </w:p>
    <w:p w14:paraId="1AD97BE7" w14:textId="7B50A7FC" w:rsidR="00301937" w:rsidRDefault="00447FAE" w:rsidP="00301937">
      <w:pPr>
        <w:spacing w:line="360" w:lineRule="auto"/>
        <w:rPr>
          <w:b/>
          <w:bCs/>
          <w:sz w:val="24"/>
          <w:szCs w:val="24"/>
        </w:rPr>
      </w:pPr>
      <w:r>
        <w:rPr>
          <w:sz w:val="24"/>
          <w:szCs w:val="24"/>
        </w:rPr>
        <w:t xml:space="preserve"> </w:t>
      </w:r>
      <w:r w:rsidR="00301937">
        <w:rPr>
          <w:b/>
          <w:bCs/>
          <w:sz w:val="24"/>
          <w:szCs w:val="24"/>
        </w:rPr>
        <w:t>2.</w:t>
      </w:r>
      <w:r w:rsidR="00AD0C04">
        <w:rPr>
          <w:b/>
          <w:bCs/>
          <w:sz w:val="24"/>
          <w:szCs w:val="24"/>
        </w:rPr>
        <w:t xml:space="preserve"> We</w:t>
      </w:r>
      <w:r w:rsidR="00301937">
        <w:rPr>
          <w:b/>
          <w:bCs/>
          <w:sz w:val="24"/>
          <w:szCs w:val="24"/>
        </w:rPr>
        <w:t xml:space="preserve"> Belong to Jesus</w:t>
      </w:r>
    </w:p>
    <w:p w14:paraId="096EA56B" w14:textId="359B80A9" w:rsidR="00C6384D" w:rsidRDefault="00C6384D" w:rsidP="003B0882">
      <w:pPr>
        <w:spacing w:line="360" w:lineRule="auto"/>
        <w:rPr>
          <w:sz w:val="24"/>
          <w:szCs w:val="24"/>
        </w:rPr>
      </w:pPr>
      <w:r>
        <w:rPr>
          <w:b/>
          <w:bCs/>
          <w:sz w:val="24"/>
          <w:szCs w:val="24"/>
        </w:rPr>
        <w:tab/>
      </w:r>
      <w:r w:rsidR="00A2591B">
        <w:rPr>
          <w:sz w:val="24"/>
          <w:szCs w:val="24"/>
        </w:rPr>
        <w:t xml:space="preserve"> This morning’s Gospel lesson takes us back to a time before Good Friday and Easter to the night that Jesus was arrested. His final hours of freedom were spent with his close friends, his disciples, and he demonstrated his </w:t>
      </w:r>
      <w:r w:rsidR="00E66CB6">
        <w:rPr>
          <w:sz w:val="24"/>
          <w:szCs w:val="24"/>
        </w:rPr>
        <w:t xml:space="preserve">deep </w:t>
      </w:r>
      <w:r w:rsidR="00A2591B">
        <w:rPr>
          <w:sz w:val="24"/>
          <w:szCs w:val="24"/>
        </w:rPr>
        <w:t xml:space="preserve">love for them by washing their feet (13:1-17). He </w:t>
      </w:r>
      <w:r w:rsidR="008336B4">
        <w:rPr>
          <w:sz w:val="24"/>
          <w:szCs w:val="24"/>
        </w:rPr>
        <w:t xml:space="preserve">also </w:t>
      </w:r>
      <w:r w:rsidR="00DD3A11">
        <w:rPr>
          <w:sz w:val="24"/>
          <w:szCs w:val="24"/>
        </w:rPr>
        <w:t xml:space="preserve">showed his care for them by giving them some </w:t>
      </w:r>
      <w:r w:rsidR="0004586C">
        <w:rPr>
          <w:sz w:val="24"/>
          <w:szCs w:val="24"/>
        </w:rPr>
        <w:t xml:space="preserve">valuable parting </w:t>
      </w:r>
      <w:r w:rsidR="00DD3A11">
        <w:rPr>
          <w:sz w:val="24"/>
          <w:szCs w:val="24"/>
        </w:rPr>
        <w:t xml:space="preserve">words that would prepare them for the </w:t>
      </w:r>
      <w:r w:rsidR="0004586C">
        <w:rPr>
          <w:sz w:val="24"/>
          <w:szCs w:val="24"/>
        </w:rPr>
        <w:t xml:space="preserve">many </w:t>
      </w:r>
      <w:r w:rsidR="00DD3A11">
        <w:rPr>
          <w:sz w:val="24"/>
          <w:szCs w:val="24"/>
        </w:rPr>
        <w:t>challenges ahead</w:t>
      </w:r>
      <w:r w:rsidR="00D5537C">
        <w:rPr>
          <w:sz w:val="24"/>
          <w:szCs w:val="24"/>
        </w:rPr>
        <w:t xml:space="preserve"> (John 13:18-16:33). </w:t>
      </w:r>
      <w:r w:rsidR="007E164F">
        <w:rPr>
          <w:sz w:val="24"/>
          <w:szCs w:val="24"/>
        </w:rPr>
        <w:t>His</w:t>
      </w:r>
      <w:r w:rsidR="007803A8">
        <w:rPr>
          <w:sz w:val="24"/>
          <w:szCs w:val="24"/>
        </w:rPr>
        <w:t xml:space="preserve"> words of warning an</w:t>
      </w:r>
      <w:r w:rsidR="007E164F">
        <w:rPr>
          <w:sz w:val="24"/>
          <w:szCs w:val="24"/>
        </w:rPr>
        <w:t xml:space="preserve">d comfort </w:t>
      </w:r>
      <w:r w:rsidR="003B0882">
        <w:rPr>
          <w:sz w:val="24"/>
          <w:szCs w:val="24"/>
        </w:rPr>
        <w:t>anticipated his departure</w:t>
      </w:r>
      <w:r w:rsidR="00FE48DD">
        <w:rPr>
          <w:sz w:val="24"/>
          <w:szCs w:val="24"/>
        </w:rPr>
        <w:t xml:space="preserve"> from this world and his return</w:t>
      </w:r>
      <w:r w:rsidR="003B0882">
        <w:rPr>
          <w:sz w:val="24"/>
          <w:szCs w:val="24"/>
        </w:rPr>
        <w:t xml:space="preserve"> to the Father. With his disciples left behind to carry on, Jesus </w:t>
      </w:r>
      <w:r w:rsidR="00FE48DD">
        <w:rPr>
          <w:sz w:val="24"/>
          <w:szCs w:val="24"/>
        </w:rPr>
        <w:t>challenged them to remain faithful in the face of hostile opposition. Yet their</w:t>
      </w:r>
      <w:r w:rsidR="00BB6CDD">
        <w:rPr>
          <w:sz w:val="24"/>
          <w:szCs w:val="24"/>
        </w:rPr>
        <w:t xml:space="preserve"> anxiet</w:t>
      </w:r>
      <w:r w:rsidR="000F5CD9">
        <w:rPr>
          <w:sz w:val="24"/>
          <w:szCs w:val="24"/>
        </w:rPr>
        <w:t>ies about th</w:t>
      </w:r>
      <w:r w:rsidR="00AD2E05">
        <w:rPr>
          <w:sz w:val="24"/>
          <w:szCs w:val="24"/>
        </w:rPr>
        <w:t xml:space="preserve">e road ahead </w:t>
      </w:r>
      <w:r w:rsidR="00BB6CDD">
        <w:rPr>
          <w:sz w:val="24"/>
          <w:szCs w:val="24"/>
        </w:rPr>
        <w:t xml:space="preserve">were met </w:t>
      </w:r>
      <w:r w:rsidR="008049C8">
        <w:rPr>
          <w:sz w:val="24"/>
          <w:szCs w:val="24"/>
        </w:rPr>
        <w:t>with Jesus’ promises of abundant resources</w:t>
      </w:r>
      <w:r w:rsidR="00BB6CDD">
        <w:rPr>
          <w:sz w:val="24"/>
          <w:szCs w:val="24"/>
        </w:rPr>
        <w:t>. His</w:t>
      </w:r>
      <w:r w:rsidR="00941FC4">
        <w:rPr>
          <w:sz w:val="24"/>
          <w:szCs w:val="24"/>
        </w:rPr>
        <w:t xml:space="preserve"> promised</w:t>
      </w:r>
      <w:r w:rsidR="00BB6CDD">
        <w:rPr>
          <w:sz w:val="24"/>
          <w:szCs w:val="24"/>
        </w:rPr>
        <w:t xml:space="preserve"> provisions included </w:t>
      </w:r>
      <w:r w:rsidR="008049C8">
        <w:rPr>
          <w:sz w:val="24"/>
          <w:szCs w:val="24"/>
        </w:rPr>
        <w:t>a life-giving relationship with God, the gift of prayer</w:t>
      </w:r>
      <w:r w:rsidR="002341A1">
        <w:rPr>
          <w:sz w:val="24"/>
          <w:szCs w:val="24"/>
        </w:rPr>
        <w:t xml:space="preserve">, </w:t>
      </w:r>
      <w:r w:rsidR="00A411D6">
        <w:rPr>
          <w:sz w:val="24"/>
          <w:szCs w:val="24"/>
        </w:rPr>
        <w:t xml:space="preserve">enduring </w:t>
      </w:r>
      <w:r w:rsidR="002341A1">
        <w:rPr>
          <w:sz w:val="24"/>
          <w:szCs w:val="24"/>
        </w:rPr>
        <w:t>peace,</w:t>
      </w:r>
      <w:r w:rsidR="00A411D6">
        <w:rPr>
          <w:sz w:val="24"/>
          <w:szCs w:val="24"/>
        </w:rPr>
        <w:t xml:space="preserve"> abundant</w:t>
      </w:r>
      <w:r w:rsidR="008049C8">
        <w:rPr>
          <w:sz w:val="24"/>
          <w:szCs w:val="24"/>
        </w:rPr>
        <w:t xml:space="preserve"> </w:t>
      </w:r>
      <w:r w:rsidR="002341A1">
        <w:rPr>
          <w:sz w:val="24"/>
          <w:szCs w:val="24"/>
        </w:rPr>
        <w:t xml:space="preserve">joy </w:t>
      </w:r>
      <w:r w:rsidR="008049C8">
        <w:rPr>
          <w:sz w:val="24"/>
          <w:szCs w:val="24"/>
        </w:rPr>
        <w:t>and the presence of the Spirit.</w:t>
      </w:r>
      <w:r w:rsidR="002E1A43">
        <w:rPr>
          <w:sz w:val="24"/>
          <w:szCs w:val="24"/>
        </w:rPr>
        <w:t xml:space="preserve"> After Jesus finished these parting words to his disciples, he turned his attention to his heavenly Father and entered a time of prayer. </w:t>
      </w:r>
    </w:p>
    <w:p w14:paraId="24768F93" w14:textId="23DAFFE3" w:rsidR="00BD17A8" w:rsidRDefault="00BD17A8" w:rsidP="00BA71EB">
      <w:pPr>
        <w:spacing w:line="360" w:lineRule="auto"/>
        <w:rPr>
          <w:sz w:val="24"/>
          <w:szCs w:val="24"/>
        </w:rPr>
      </w:pPr>
      <w:r>
        <w:rPr>
          <w:sz w:val="24"/>
          <w:szCs w:val="24"/>
        </w:rPr>
        <w:tab/>
        <w:t>Jesus’ prayer in John 17</w:t>
      </w:r>
      <w:r w:rsidR="00A411D6">
        <w:rPr>
          <w:sz w:val="24"/>
          <w:szCs w:val="24"/>
        </w:rPr>
        <w:t xml:space="preserve"> is the longest prayer in the New Testament and it crowns </w:t>
      </w:r>
      <w:r w:rsidR="006A0E2A">
        <w:rPr>
          <w:sz w:val="24"/>
          <w:szCs w:val="24"/>
        </w:rPr>
        <w:t>his</w:t>
      </w:r>
      <w:r w:rsidR="00A411D6">
        <w:rPr>
          <w:sz w:val="24"/>
          <w:szCs w:val="24"/>
        </w:rPr>
        <w:t xml:space="preserve"> final discourse. </w:t>
      </w:r>
      <w:r w:rsidR="003B0DD1">
        <w:rPr>
          <w:sz w:val="24"/>
          <w:szCs w:val="24"/>
        </w:rPr>
        <w:t xml:space="preserve">The prayer begins with Jesus’ request </w:t>
      </w:r>
      <w:r w:rsidR="002C4EDB">
        <w:rPr>
          <w:sz w:val="24"/>
          <w:szCs w:val="24"/>
        </w:rPr>
        <w:t xml:space="preserve">for the Father to glorify the Son in this important hour so that the Son can give glory back to the Father (17:1). </w:t>
      </w:r>
      <w:r w:rsidR="0042504F">
        <w:rPr>
          <w:sz w:val="24"/>
          <w:szCs w:val="24"/>
        </w:rPr>
        <w:t xml:space="preserve">Jesus’ prayer </w:t>
      </w:r>
      <w:r w:rsidR="00473777">
        <w:rPr>
          <w:sz w:val="24"/>
          <w:szCs w:val="24"/>
        </w:rPr>
        <w:t xml:space="preserve">then </w:t>
      </w:r>
      <w:r w:rsidR="0042504F">
        <w:rPr>
          <w:sz w:val="24"/>
          <w:szCs w:val="24"/>
        </w:rPr>
        <w:t xml:space="preserve">turns from its focus on </w:t>
      </w:r>
      <w:r w:rsidR="00A34988">
        <w:rPr>
          <w:sz w:val="24"/>
          <w:szCs w:val="24"/>
        </w:rPr>
        <w:t>his</w:t>
      </w:r>
      <w:r w:rsidR="0042504F">
        <w:rPr>
          <w:sz w:val="24"/>
          <w:szCs w:val="24"/>
        </w:rPr>
        <w:t xml:space="preserve"> relationship </w:t>
      </w:r>
      <w:r w:rsidR="00A34988">
        <w:rPr>
          <w:sz w:val="24"/>
          <w:szCs w:val="24"/>
        </w:rPr>
        <w:t>to</w:t>
      </w:r>
      <w:r w:rsidR="0042504F">
        <w:rPr>
          <w:sz w:val="24"/>
          <w:szCs w:val="24"/>
        </w:rPr>
        <w:t xml:space="preserve"> the Father to his concern for his disciples</w:t>
      </w:r>
      <w:r w:rsidR="00D53ECE">
        <w:rPr>
          <w:sz w:val="24"/>
          <w:szCs w:val="24"/>
        </w:rPr>
        <w:t xml:space="preserve"> (17:6-26). Knowing that his hour has come, Jesus </w:t>
      </w:r>
      <w:r w:rsidR="00E16621">
        <w:rPr>
          <w:sz w:val="24"/>
          <w:szCs w:val="24"/>
        </w:rPr>
        <w:t>prays for the</w:t>
      </w:r>
      <w:r w:rsidR="001157FF">
        <w:rPr>
          <w:sz w:val="24"/>
          <w:szCs w:val="24"/>
        </w:rPr>
        <w:t>ir</w:t>
      </w:r>
      <w:r w:rsidR="00E16621">
        <w:rPr>
          <w:sz w:val="24"/>
          <w:szCs w:val="24"/>
        </w:rPr>
        <w:t xml:space="preserve"> protection and </w:t>
      </w:r>
      <w:r w:rsidR="00885A6B">
        <w:rPr>
          <w:sz w:val="24"/>
          <w:szCs w:val="24"/>
        </w:rPr>
        <w:t>consecration</w:t>
      </w:r>
      <w:r w:rsidR="00E16621">
        <w:rPr>
          <w:sz w:val="24"/>
          <w:szCs w:val="24"/>
        </w:rPr>
        <w:t xml:space="preserve"> as they are sent into the world to carry out </w:t>
      </w:r>
      <w:r w:rsidR="000F1052">
        <w:rPr>
          <w:sz w:val="24"/>
          <w:szCs w:val="24"/>
        </w:rPr>
        <w:t>God’s</w:t>
      </w:r>
      <w:r w:rsidR="00E16621">
        <w:rPr>
          <w:sz w:val="24"/>
          <w:szCs w:val="24"/>
        </w:rPr>
        <w:t xml:space="preserve"> missio</w:t>
      </w:r>
      <w:r w:rsidR="00885A6B">
        <w:rPr>
          <w:sz w:val="24"/>
          <w:szCs w:val="24"/>
        </w:rPr>
        <w:t xml:space="preserve">n.  This part of the prayer explains </w:t>
      </w:r>
      <w:r w:rsidR="00885A6B" w:rsidRPr="00885A6B">
        <w:rPr>
          <w:i/>
          <w:iCs/>
          <w:sz w:val="24"/>
          <w:szCs w:val="24"/>
        </w:rPr>
        <w:t>why</w:t>
      </w:r>
      <w:r w:rsidR="00885A6B">
        <w:rPr>
          <w:sz w:val="24"/>
          <w:szCs w:val="24"/>
        </w:rPr>
        <w:t xml:space="preserve"> Jesus is praying so intently for his disciples (17:6-10). Put simply, it is because </w:t>
      </w:r>
      <w:r w:rsidR="00885A6B" w:rsidRPr="00751A9A">
        <w:rPr>
          <w:i/>
          <w:iCs/>
          <w:sz w:val="24"/>
          <w:szCs w:val="24"/>
        </w:rPr>
        <w:t>they belong to Jesus</w:t>
      </w:r>
      <w:r w:rsidR="00885A6B">
        <w:rPr>
          <w:sz w:val="24"/>
          <w:szCs w:val="24"/>
        </w:rPr>
        <w:t xml:space="preserve">. </w:t>
      </w:r>
      <w:r w:rsidR="00751A9A">
        <w:rPr>
          <w:sz w:val="24"/>
          <w:szCs w:val="24"/>
        </w:rPr>
        <w:t>Christ</w:t>
      </w:r>
      <w:r w:rsidR="00885A6B">
        <w:rPr>
          <w:sz w:val="24"/>
          <w:szCs w:val="24"/>
        </w:rPr>
        <w:t xml:space="preserve"> has a profound relationship with </w:t>
      </w:r>
      <w:r w:rsidR="00751A9A">
        <w:rPr>
          <w:sz w:val="24"/>
          <w:szCs w:val="24"/>
        </w:rPr>
        <w:t>his followers</w:t>
      </w:r>
      <w:r w:rsidR="00885A6B">
        <w:rPr>
          <w:sz w:val="24"/>
          <w:szCs w:val="24"/>
        </w:rPr>
        <w:t xml:space="preserve"> and their identity</w:t>
      </w:r>
      <w:r w:rsidR="00E068B5">
        <w:rPr>
          <w:sz w:val="24"/>
          <w:szCs w:val="24"/>
        </w:rPr>
        <w:t xml:space="preserve"> in him</w:t>
      </w:r>
      <w:r w:rsidR="00751A9A">
        <w:rPr>
          <w:sz w:val="24"/>
          <w:szCs w:val="24"/>
        </w:rPr>
        <w:t xml:space="preserve"> greatly impacts </w:t>
      </w:r>
      <w:r w:rsidR="00352A2B">
        <w:rPr>
          <w:sz w:val="24"/>
          <w:szCs w:val="24"/>
        </w:rPr>
        <w:t xml:space="preserve">their </w:t>
      </w:r>
      <w:r w:rsidR="00751A9A">
        <w:rPr>
          <w:sz w:val="24"/>
          <w:szCs w:val="24"/>
        </w:rPr>
        <w:t xml:space="preserve">lives </w:t>
      </w:r>
      <w:r w:rsidR="00352A2B">
        <w:rPr>
          <w:sz w:val="24"/>
          <w:szCs w:val="24"/>
        </w:rPr>
        <w:t xml:space="preserve">in the world. </w:t>
      </w:r>
      <w:r w:rsidR="00416DC5">
        <w:rPr>
          <w:sz w:val="24"/>
          <w:szCs w:val="24"/>
        </w:rPr>
        <w:t xml:space="preserve">For this reason, </w:t>
      </w:r>
      <w:r w:rsidR="00087015">
        <w:rPr>
          <w:sz w:val="24"/>
          <w:szCs w:val="24"/>
        </w:rPr>
        <w:t xml:space="preserve">Jesus lifts </w:t>
      </w:r>
      <w:r w:rsidR="006352D8">
        <w:rPr>
          <w:sz w:val="24"/>
          <w:szCs w:val="24"/>
        </w:rPr>
        <w:t>his</w:t>
      </w:r>
      <w:r w:rsidR="00087015">
        <w:rPr>
          <w:sz w:val="24"/>
          <w:szCs w:val="24"/>
        </w:rPr>
        <w:t xml:space="preserve"> prayer to the Father on their behalf.</w:t>
      </w:r>
      <w:r w:rsidR="006352D8">
        <w:rPr>
          <w:sz w:val="24"/>
          <w:szCs w:val="24"/>
        </w:rPr>
        <w:t xml:space="preserve"> </w:t>
      </w:r>
      <w:r w:rsidR="00416DC5">
        <w:rPr>
          <w:sz w:val="24"/>
          <w:szCs w:val="24"/>
        </w:rPr>
        <w:t xml:space="preserve"> </w:t>
      </w:r>
    </w:p>
    <w:p w14:paraId="23976176" w14:textId="31C947D9" w:rsidR="001157FF" w:rsidRDefault="001157FF" w:rsidP="001157FF">
      <w:pPr>
        <w:spacing w:line="360" w:lineRule="auto"/>
        <w:rPr>
          <w:sz w:val="24"/>
          <w:szCs w:val="24"/>
        </w:rPr>
      </w:pPr>
      <w:r>
        <w:rPr>
          <w:sz w:val="24"/>
          <w:szCs w:val="24"/>
        </w:rPr>
        <w:tab/>
        <w:t xml:space="preserve">Jesus </w:t>
      </w:r>
      <w:r w:rsidR="00030191">
        <w:rPr>
          <w:sz w:val="24"/>
          <w:szCs w:val="24"/>
        </w:rPr>
        <w:t>prays</w:t>
      </w:r>
      <w:r w:rsidR="006D7959">
        <w:rPr>
          <w:sz w:val="24"/>
          <w:szCs w:val="24"/>
        </w:rPr>
        <w:t xml:space="preserve"> to his Father</w:t>
      </w:r>
      <w:r>
        <w:rPr>
          <w:sz w:val="24"/>
          <w:szCs w:val="24"/>
        </w:rPr>
        <w:t>, “</w:t>
      </w:r>
      <w:r w:rsidRPr="005B1D9A">
        <w:rPr>
          <w:i/>
          <w:iCs/>
          <w:sz w:val="24"/>
          <w:szCs w:val="24"/>
        </w:rPr>
        <w:t>My prayer is not for the world, but for those you have given me, because they belong to you</w:t>
      </w:r>
      <w:r>
        <w:rPr>
          <w:sz w:val="24"/>
          <w:szCs w:val="24"/>
        </w:rPr>
        <w:t>”</w:t>
      </w:r>
      <w:r w:rsidR="006D7959">
        <w:rPr>
          <w:sz w:val="24"/>
          <w:szCs w:val="24"/>
        </w:rPr>
        <w:t xml:space="preserve"> (17:9). </w:t>
      </w:r>
      <w:r w:rsidR="003D2412">
        <w:rPr>
          <w:sz w:val="24"/>
          <w:szCs w:val="24"/>
        </w:rPr>
        <w:t xml:space="preserve">Certainly, Jesus cares for the world; he gave his life to save the world (John 3:16-17). But in that darkest hour, he prayed for his disciples because he knew that the road ahead would not be easy. He </w:t>
      </w:r>
      <w:r w:rsidR="008900BA">
        <w:rPr>
          <w:sz w:val="24"/>
          <w:szCs w:val="24"/>
        </w:rPr>
        <w:t>describe</w:t>
      </w:r>
      <w:r w:rsidR="00527BAE">
        <w:rPr>
          <w:sz w:val="24"/>
          <w:szCs w:val="24"/>
        </w:rPr>
        <w:t>s</w:t>
      </w:r>
      <w:r w:rsidR="003D2412">
        <w:rPr>
          <w:sz w:val="24"/>
          <w:szCs w:val="24"/>
        </w:rPr>
        <w:t xml:space="preserve"> his disciples as those whom the Father gave him, those who belong to the Father. This</w:t>
      </w:r>
      <w:r w:rsidR="00493F2F">
        <w:rPr>
          <w:sz w:val="24"/>
          <w:szCs w:val="24"/>
        </w:rPr>
        <w:t xml:space="preserve"> </w:t>
      </w:r>
      <w:r w:rsidR="003D2412">
        <w:rPr>
          <w:sz w:val="24"/>
          <w:szCs w:val="24"/>
        </w:rPr>
        <w:t xml:space="preserve">relationship </w:t>
      </w:r>
      <w:r w:rsidR="00493F2F">
        <w:rPr>
          <w:sz w:val="24"/>
          <w:szCs w:val="24"/>
        </w:rPr>
        <w:t xml:space="preserve">is </w:t>
      </w:r>
      <w:r w:rsidR="0017331C">
        <w:rPr>
          <w:sz w:val="24"/>
          <w:szCs w:val="24"/>
        </w:rPr>
        <w:t xml:space="preserve">one that entails </w:t>
      </w:r>
      <w:r w:rsidR="00493F2F" w:rsidRPr="00527BAE">
        <w:rPr>
          <w:i/>
          <w:iCs/>
          <w:sz w:val="24"/>
          <w:szCs w:val="24"/>
        </w:rPr>
        <w:t>belonging</w:t>
      </w:r>
      <w:r w:rsidR="00493F2F">
        <w:rPr>
          <w:sz w:val="24"/>
          <w:szCs w:val="24"/>
        </w:rPr>
        <w:t xml:space="preserve"> </w:t>
      </w:r>
      <w:r w:rsidR="00493F2F">
        <w:rPr>
          <w:sz w:val="24"/>
          <w:szCs w:val="24"/>
        </w:rPr>
        <w:lastRenderedPageBreak/>
        <w:t xml:space="preserve">and </w:t>
      </w:r>
      <w:r w:rsidR="00493F2F" w:rsidRPr="00527BAE">
        <w:rPr>
          <w:i/>
          <w:iCs/>
          <w:sz w:val="24"/>
          <w:szCs w:val="24"/>
        </w:rPr>
        <w:t>entrusting</w:t>
      </w:r>
      <w:r w:rsidR="00493F2F">
        <w:rPr>
          <w:sz w:val="24"/>
          <w:szCs w:val="24"/>
        </w:rPr>
        <w:t xml:space="preserve">. </w:t>
      </w:r>
      <w:r w:rsidR="00A01ACA">
        <w:rPr>
          <w:sz w:val="24"/>
          <w:szCs w:val="24"/>
        </w:rPr>
        <w:t xml:space="preserve">The heavenly Father draws people to himself and they </w:t>
      </w:r>
      <w:r w:rsidR="00A01ACA" w:rsidRPr="00A01ACA">
        <w:rPr>
          <w:i/>
          <w:iCs/>
          <w:sz w:val="24"/>
          <w:szCs w:val="24"/>
        </w:rPr>
        <w:t>belong</w:t>
      </w:r>
      <w:r w:rsidR="00A01ACA">
        <w:rPr>
          <w:sz w:val="24"/>
          <w:szCs w:val="24"/>
        </w:rPr>
        <w:t xml:space="preserve"> to him (17:6, 9). </w:t>
      </w:r>
      <w:r w:rsidR="002B77CB">
        <w:rPr>
          <w:sz w:val="24"/>
          <w:szCs w:val="24"/>
        </w:rPr>
        <w:t xml:space="preserve">He then </w:t>
      </w:r>
      <w:r w:rsidR="002B77CB" w:rsidRPr="002B77CB">
        <w:rPr>
          <w:i/>
          <w:iCs/>
          <w:sz w:val="24"/>
          <w:szCs w:val="24"/>
        </w:rPr>
        <w:t>entrusts</w:t>
      </w:r>
      <w:r w:rsidR="002B77CB">
        <w:rPr>
          <w:sz w:val="24"/>
          <w:szCs w:val="24"/>
        </w:rPr>
        <w:t xml:space="preserve"> these ones to the love and care of Jesus, his Son (17:6, 9, 10). The </w:t>
      </w:r>
      <w:r w:rsidR="00527BAE">
        <w:rPr>
          <w:sz w:val="24"/>
          <w:szCs w:val="24"/>
        </w:rPr>
        <w:t xml:space="preserve">bond between God and his people is forged through revelation and response. </w:t>
      </w:r>
      <w:r w:rsidR="00E90FCF">
        <w:rPr>
          <w:sz w:val="24"/>
          <w:szCs w:val="24"/>
        </w:rPr>
        <w:t xml:space="preserve">In his prayer, Jesus declares, “I have </w:t>
      </w:r>
      <w:r w:rsidR="00E90FCF" w:rsidRPr="00E90FCF">
        <w:rPr>
          <w:i/>
          <w:iCs/>
          <w:sz w:val="24"/>
          <w:szCs w:val="24"/>
        </w:rPr>
        <w:t>revealed</w:t>
      </w:r>
      <w:r w:rsidR="00E90FCF">
        <w:rPr>
          <w:sz w:val="24"/>
          <w:szCs w:val="24"/>
        </w:rPr>
        <w:t xml:space="preserve"> </w:t>
      </w:r>
      <w:r w:rsidR="00E90FCF" w:rsidRPr="00E90FCF">
        <w:rPr>
          <w:i/>
          <w:iCs/>
          <w:sz w:val="24"/>
          <w:szCs w:val="24"/>
        </w:rPr>
        <w:t>your name</w:t>
      </w:r>
      <w:r w:rsidR="00E90FCF">
        <w:rPr>
          <w:sz w:val="24"/>
          <w:szCs w:val="24"/>
        </w:rPr>
        <w:t xml:space="preserve"> to the people that you gave me from the world” (17:6)</w:t>
      </w:r>
      <w:r w:rsidR="00190E01">
        <w:rPr>
          <w:sz w:val="24"/>
          <w:szCs w:val="24"/>
        </w:rPr>
        <w:t xml:space="preserve">. In Jewish thought a person’s name disclosed his or her character so Jesus made God’s name known by revealing God’s </w:t>
      </w:r>
      <w:r w:rsidR="00CF5883">
        <w:rPr>
          <w:sz w:val="24"/>
          <w:szCs w:val="24"/>
        </w:rPr>
        <w:t>personality and power</w:t>
      </w:r>
      <w:r w:rsidR="00190E01">
        <w:rPr>
          <w:sz w:val="24"/>
          <w:szCs w:val="24"/>
        </w:rPr>
        <w:t xml:space="preserve">. Through his words and actions, Jesus revealed the nature of God to humanity. </w:t>
      </w:r>
      <w:r w:rsidR="00AC77E4">
        <w:rPr>
          <w:sz w:val="24"/>
          <w:szCs w:val="24"/>
        </w:rPr>
        <w:t xml:space="preserve">In the larger </w:t>
      </w:r>
      <w:r w:rsidR="003C5700">
        <w:rPr>
          <w:sz w:val="24"/>
          <w:szCs w:val="24"/>
        </w:rPr>
        <w:t>story</w:t>
      </w:r>
      <w:r w:rsidR="00AC77E4">
        <w:rPr>
          <w:sz w:val="24"/>
          <w:szCs w:val="24"/>
        </w:rPr>
        <w:t xml:space="preserve"> of</w:t>
      </w:r>
      <w:r w:rsidR="00AD1514">
        <w:rPr>
          <w:sz w:val="24"/>
          <w:szCs w:val="24"/>
        </w:rPr>
        <w:t xml:space="preserve"> John’s</w:t>
      </w:r>
      <w:r w:rsidR="00AC77E4">
        <w:rPr>
          <w:sz w:val="24"/>
          <w:szCs w:val="24"/>
        </w:rPr>
        <w:t xml:space="preserve"> Gospel, it’s clear that not everyone responded positively to Jesus’ revelation of the Father</w:t>
      </w:r>
      <w:r w:rsidR="00085B84">
        <w:rPr>
          <w:sz w:val="24"/>
          <w:szCs w:val="24"/>
        </w:rPr>
        <w:t xml:space="preserve"> (John 1:11)</w:t>
      </w:r>
      <w:r w:rsidR="00AC77E4">
        <w:rPr>
          <w:sz w:val="24"/>
          <w:szCs w:val="24"/>
        </w:rPr>
        <w:t xml:space="preserve">. But the ones who </w:t>
      </w:r>
      <w:r w:rsidR="004C4B0A">
        <w:rPr>
          <w:sz w:val="24"/>
          <w:szCs w:val="24"/>
        </w:rPr>
        <w:t>belong</w:t>
      </w:r>
      <w:r w:rsidR="00AC77E4">
        <w:rPr>
          <w:sz w:val="24"/>
          <w:szCs w:val="24"/>
        </w:rPr>
        <w:t xml:space="preserve"> to Jesus </w:t>
      </w:r>
      <w:r w:rsidR="00FA230E">
        <w:rPr>
          <w:sz w:val="24"/>
          <w:szCs w:val="24"/>
        </w:rPr>
        <w:t xml:space="preserve">responded </w:t>
      </w:r>
      <w:r w:rsidR="005A7FF4">
        <w:rPr>
          <w:sz w:val="24"/>
          <w:szCs w:val="24"/>
        </w:rPr>
        <w:t xml:space="preserve">positively </w:t>
      </w:r>
      <w:r w:rsidR="00FA230E">
        <w:rPr>
          <w:sz w:val="24"/>
          <w:szCs w:val="24"/>
        </w:rPr>
        <w:t xml:space="preserve">to his divine message. </w:t>
      </w:r>
      <w:r w:rsidR="00C66F58">
        <w:rPr>
          <w:sz w:val="24"/>
          <w:szCs w:val="24"/>
        </w:rPr>
        <w:t xml:space="preserve">These </w:t>
      </w:r>
      <w:r w:rsidR="005A7FF4">
        <w:rPr>
          <w:sz w:val="24"/>
          <w:szCs w:val="24"/>
        </w:rPr>
        <w:t>people</w:t>
      </w:r>
      <w:r w:rsidR="00C66F58">
        <w:rPr>
          <w:sz w:val="24"/>
          <w:szCs w:val="24"/>
        </w:rPr>
        <w:t xml:space="preserve"> </w:t>
      </w:r>
      <w:r w:rsidR="00C434B5">
        <w:rPr>
          <w:sz w:val="24"/>
          <w:szCs w:val="24"/>
        </w:rPr>
        <w:t>accepted</w:t>
      </w:r>
      <w:r w:rsidR="0011378E">
        <w:rPr>
          <w:sz w:val="24"/>
          <w:szCs w:val="24"/>
        </w:rPr>
        <w:t xml:space="preserve"> </w:t>
      </w:r>
      <w:r w:rsidR="00FA230E">
        <w:rPr>
          <w:sz w:val="24"/>
          <w:szCs w:val="24"/>
        </w:rPr>
        <w:t xml:space="preserve">his </w:t>
      </w:r>
      <w:r w:rsidR="0011378E">
        <w:rPr>
          <w:sz w:val="24"/>
          <w:szCs w:val="24"/>
        </w:rPr>
        <w:t>words</w:t>
      </w:r>
      <w:r w:rsidR="00C66F58">
        <w:rPr>
          <w:sz w:val="24"/>
          <w:szCs w:val="24"/>
        </w:rPr>
        <w:t>, which</w:t>
      </w:r>
      <w:r w:rsidR="005F4363">
        <w:rPr>
          <w:sz w:val="24"/>
          <w:szCs w:val="24"/>
        </w:rPr>
        <w:t xml:space="preserve"> </w:t>
      </w:r>
      <w:r w:rsidR="0011378E">
        <w:rPr>
          <w:sz w:val="24"/>
          <w:szCs w:val="24"/>
        </w:rPr>
        <w:t>came from the Father</w:t>
      </w:r>
      <w:r w:rsidR="00C66F58">
        <w:rPr>
          <w:sz w:val="24"/>
          <w:szCs w:val="24"/>
        </w:rPr>
        <w:t>,</w:t>
      </w:r>
      <w:r w:rsidR="0011378E">
        <w:rPr>
          <w:sz w:val="24"/>
          <w:szCs w:val="24"/>
        </w:rPr>
        <w:t xml:space="preserve"> and</w:t>
      </w:r>
      <w:r w:rsidR="00FA230E">
        <w:rPr>
          <w:sz w:val="24"/>
          <w:szCs w:val="24"/>
        </w:rPr>
        <w:t xml:space="preserve"> as a result they</w:t>
      </w:r>
      <w:r w:rsidR="0011378E">
        <w:rPr>
          <w:sz w:val="24"/>
          <w:szCs w:val="24"/>
        </w:rPr>
        <w:t xml:space="preserve"> believed that Jesus was sent from God (17:7-8</w:t>
      </w:r>
      <w:r w:rsidR="00FA230E">
        <w:rPr>
          <w:sz w:val="24"/>
          <w:szCs w:val="24"/>
        </w:rPr>
        <w:t xml:space="preserve">). </w:t>
      </w:r>
      <w:r w:rsidR="005F4363">
        <w:rPr>
          <w:sz w:val="24"/>
          <w:szCs w:val="24"/>
        </w:rPr>
        <w:t xml:space="preserve">Not only did they entrust their lives </w:t>
      </w:r>
      <w:r w:rsidR="004C4B0A">
        <w:rPr>
          <w:sz w:val="24"/>
          <w:szCs w:val="24"/>
        </w:rPr>
        <w:t xml:space="preserve">to Jesus, but they walked in obedience to God’s word; they have </w:t>
      </w:r>
      <w:r w:rsidR="004C4B0A" w:rsidRPr="004C4B0A">
        <w:rPr>
          <w:i/>
          <w:iCs/>
          <w:sz w:val="24"/>
          <w:szCs w:val="24"/>
        </w:rPr>
        <w:t>kept</w:t>
      </w:r>
      <w:r w:rsidR="004C4B0A">
        <w:rPr>
          <w:sz w:val="24"/>
          <w:szCs w:val="24"/>
        </w:rPr>
        <w:t xml:space="preserve"> the Father’s word.</w:t>
      </w:r>
      <w:r w:rsidR="003D335C">
        <w:rPr>
          <w:sz w:val="24"/>
          <w:szCs w:val="24"/>
        </w:rPr>
        <w:t xml:space="preserve"> Through their response of faith to Jesus they have brought </w:t>
      </w:r>
      <w:r w:rsidR="003D335C" w:rsidRPr="003D335C">
        <w:rPr>
          <w:i/>
          <w:iCs/>
          <w:sz w:val="24"/>
          <w:szCs w:val="24"/>
        </w:rPr>
        <w:t>glory</w:t>
      </w:r>
      <w:r w:rsidR="003D335C">
        <w:rPr>
          <w:sz w:val="24"/>
          <w:szCs w:val="24"/>
        </w:rPr>
        <w:t xml:space="preserve"> to him</w:t>
      </w:r>
      <w:r w:rsidR="00D7765D">
        <w:rPr>
          <w:sz w:val="24"/>
          <w:szCs w:val="24"/>
        </w:rPr>
        <w:t xml:space="preserve"> – those who believe in Jesus are his </w:t>
      </w:r>
      <w:r w:rsidR="00D7765D" w:rsidRPr="00D7765D">
        <w:rPr>
          <w:i/>
          <w:sz w:val="24"/>
          <w:szCs w:val="24"/>
        </w:rPr>
        <w:t>glory</w:t>
      </w:r>
      <w:r w:rsidR="003D335C">
        <w:rPr>
          <w:sz w:val="24"/>
          <w:szCs w:val="24"/>
        </w:rPr>
        <w:t xml:space="preserve"> (17:10). </w:t>
      </w:r>
    </w:p>
    <w:p w14:paraId="5AF6F69E" w14:textId="35B930E8" w:rsidR="00130B98" w:rsidRDefault="00130B98" w:rsidP="001157FF">
      <w:pPr>
        <w:spacing w:line="360" w:lineRule="auto"/>
        <w:rPr>
          <w:sz w:val="24"/>
          <w:szCs w:val="24"/>
        </w:rPr>
      </w:pPr>
      <w:r>
        <w:rPr>
          <w:sz w:val="24"/>
          <w:szCs w:val="24"/>
        </w:rPr>
        <w:tab/>
        <w:t xml:space="preserve">The </w:t>
      </w:r>
      <w:r w:rsidR="0040334A">
        <w:rPr>
          <w:sz w:val="24"/>
          <w:szCs w:val="24"/>
        </w:rPr>
        <w:t>power</w:t>
      </w:r>
      <w:r>
        <w:rPr>
          <w:sz w:val="24"/>
          <w:szCs w:val="24"/>
        </w:rPr>
        <w:t xml:space="preserve"> of Jesus’ words should never be lost on us</w:t>
      </w:r>
      <w:r w:rsidR="00C66332">
        <w:rPr>
          <w:sz w:val="24"/>
          <w:szCs w:val="24"/>
        </w:rPr>
        <w:t xml:space="preserve">; it should resonate </w:t>
      </w:r>
      <w:r w:rsidR="00CB5F8D">
        <w:rPr>
          <w:sz w:val="24"/>
          <w:szCs w:val="24"/>
        </w:rPr>
        <w:t>with</w:t>
      </w:r>
      <w:r w:rsidR="00C66332">
        <w:rPr>
          <w:sz w:val="24"/>
          <w:szCs w:val="24"/>
        </w:rPr>
        <w:t xml:space="preserve"> our very being</w:t>
      </w:r>
      <w:r>
        <w:rPr>
          <w:sz w:val="24"/>
          <w:szCs w:val="24"/>
        </w:rPr>
        <w:t xml:space="preserve">. When Jesus speaks of the ones the Father has given to him, he wasn’t speaking of just the circle of disciples gathered in that upper room; he was talking about all whom the Father has drawn to himself and given to Jesus. That includes all who have responded to Jesus’ message and have entrusted their lives to him. </w:t>
      </w:r>
      <w:r w:rsidR="00C9222E">
        <w:rPr>
          <w:sz w:val="24"/>
          <w:szCs w:val="24"/>
        </w:rPr>
        <w:t xml:space="preserve">So, </w:t>
      </w:r>
      <w:r w:rsidR="000106B3">
        <w:rPr>
          <w:sz w:val="24"/>
          <w:szCs w:val="24"/>
        </w:rPr>
        <w:t>you and I</w:t>
      </w:r>
      <w:r w:rsidR="00C9222E">
        <w:rPr>
          <w:sz w:val="24"/>
          <w:szCs w:val="24"/>
        </w:rPr>
        <w:t xml:space="preserve"> </w:t>
      </w:r>
      <w:r w:rsidR="00C9222E" w:rsidRPr="00C9222E">
        <w:rPr>
          <w:i/>
          <w:iCs/>
          <w:sz w:val="24"/>
          <w:szCs w:val="24"/>
        </w:rPr>
        <w:t>belong</w:t>
      </w:r>
      <w:r w:rsidR="00C9222E">
        <w:rPr>
          <w:sz w:val="24"/>
          <w:szCs w:val="24"/>
        </w:rPr>
        <w:t xml:space="preserve"> to </w:t>
      </w:r>
      <w:r w:rsidR="0044488C">
        <w:rPr>
          <w:sz w:val="24"/>
          <w:szCs w:val="24"/>
        </w:rPr>
        <w:t>Jesus</w:t>
      </w:r>
      <w:r w:rsidR="00C9222E">
        <w:rPr>
          <w:sz w:val="24"/>
          <w:szCs w:val="24"/>
        </w:rPr>
        <w:t xml:space="preserve">! </w:t>
      </w:r>
      <w:r w:rsidR="002539A9">
        <w:rPr>
          <w:sz w:val="24"/>
          <w:szCs w:val="24"/>
        </w:rPr>
        <w:t xml:space="preserve">This is the crucial starting point of Jesus’ prayer – a reminder that </w:t>
      </w:r>
      <w:r w:rsidR="00AC29B4">
        <w:rPr>
          <w:sz w:val="24"/>
          <w:szCs w:val="24"/>
        </w:rPr>
        <w:t xml:space="preserve">all Christians have been drawn into a loving relationship with God </w:t>
      </w:r>
      <w:r w:rsidR="002A4415">
        <w:rPr>
          <w:sz w:val="24"/>
          <w:szCs w:val="24"/>
        </w:rPr>
        <w:t xml:space="preserve">that is best described as </w:t>
      </w:r>
      <w:r w:rsidR="002A4415" w:rsidRPr="002A4415">
        <w:rPr>
          <w:i/>
          <w:iCs/>
          <w:sz w:val="24"/>
          <w:szCs w:val="24"/>
        </w:rPr>
        <w:t>belonging</w:t>
      </w:r>
      <w:r w:rsidR="002A4415">
        <w:rPr>
          <w:sz w:val="24"/>
          <w:szCs w:val="24"/>
        </w:rPr>
        <w:t xml:space="preserve"> to God. As Jesus</w:t>
      </w:r>
      <w:r w:rsidR="00020145">
        <w:rPr>
          <w:sz w:val="24"/>
          <w:szCs w:val="24"/>
        </w:rPr>
        <w:t>’ prayer</w:t>
      </w:r>
      <w:r w:rsidR="002A4415">
        <w:rPr>
          <w:sz w:val="24"/>
          <w:szCs w:val="24"/>
        </w:rPr>
        <w:t xml:space="preserve"> continues</w:t>
      </w:r>
      <w:r w:rsidR="00020145">
        <w:rPr>
          <w:sz w:val="24"/>
          <w:szCs w:val="24"/>
        </w:rPr>
        <w:t xml:space="preserve">, he </w:t>
      </w:r>
      <w:r w:rsidR="002A4415">
        <w:rPr>
          <w:sz w:val="24"/>
          <w:szCs w:val="24"/>
        </w:rPr>
        <w:t>ask</w:t>
      </w:r>
      <w:r w:rsidR="00020145">
        <w:rPr>
          <w:sz w:val="24"/>
          <w:szCs w:val="24"/>
        </w:rPr>
        <w:t xml:space="preserve">s the Father </w:t>
      </w:r>
      <w:r w:rsidR="002A4415">
        <w:rPr>
          <w:sz w:val="24"/>
          <w:szCs w:val="24"/>
        </w:rPr>
        <w:t xml:space="preserve">to protect and to consecrate his disciples </w:t>
      </w:r>
      <w:r w:rsidR="00020145">
        <w:rPr>
          <w:sz w:val="24"/>
          <w:szCs w:val="24"/>
        </w:rPr>
        <w:t xml:space="preserve">as they continue in the world. </w:t>
      </w:r>
      <w:r w:rsidR="0044488C">
        <w:rPr>
          <w:sz w:val="24"/>
          <w:szCs w:val="24"/>
        </w:rPr>
        <w:t xml:space="preserve">But the foundation of his prayer is </w:t>
      </w:r>
      <w:r w:rsidR="00A17DA8">
        <w:rPr>
          <w:sz w:val="24"/>
          <w:szCs w:val="24"/>
        </w:rPr>
        <w:t>we, his d</w:t>
      </w:r>
      <w:r w:rsidR="00130F4E">
        <w:rPr>
          <w:sz w:val="24"/>
          <w:szCs w:val="24"/>
        </w:rPr>
        <w:t xml:space="preserve">isciples, </w:t>
      </w:r>
      <w:r w:rsidR="00130F4E" w:rsidRPr="00130F4E">
        <w:rPr>
          <w:i/>
          <w:iCs/>
          <w:sz w:val="24"/>
          <w:szCs w:val="24"/>
        </w:rPr>
        <w:t>belong</w:t>
      </w:r>
      <w:r w:rsidR="00130F4E">
        <w:rPr>
          <w:sz w:val="24"/>
          <w:szCs w:val="24"/>
        </w:rPr>
        <w:t xml:space="preserve"> to God. </w:t>
      </w:r>
    </w:p>
    <w:p w14:paraId="677C39A1" w14:textId="01920EED" w:rsidR="00DC4052" w:rsidRDefault="00DC4052" w:rsidP="005107A1">
      <w:pPr>
        <w:spacing w:line="360" w:lineRule="auto"/>
        <w:rPr>
          <w:sz w:val="24"/>
          <w:szCs w:val="24"/>
        </w:rPr>
      </w:pPr>
      <w:r>
        <w:rPr>
          <w:sz w:val="24"/>
          <w:szCs w:val="24"/>
        </w:rPr>
        <w:tab/>
        <w:t xml:space="preserve">Brennan Manning </w:t>
      </w:r>
      <w:r w:rsidR="00DD1C73">
        <w:rPr>
          <w:sz w:val="24"/>
          <w:szCs w:val="24"/>
        </w:rPr>
        <w:t xml:space="preserve">(1934-2013) </w:t>
      </w:r>
      <w:r w:rsidR="00E83504">
        <w:rPr>
          <w:sz w:val="24"/>
          <w:szCs w:val="24"/>
        </w:rPr>
        <w:t xml:space="preserve">knew that he belonged to God and </w:t>
      </w:r>
      <w:r w:rsidR="00EC28FD">
        <w:rPr>
          <w:sz w:val="24"/>
          <w:szCs w:val="24"/>
        </w:rPr>
        <w:t xml:space="preserve">that God deeply loved him. He </w:t>
      </w:r>
      <w:r w:rsidR="00DD1C73">
        <w:rPr>
          <w:sz w:val="24"/>
          <w:szCs w:val="24"/>
        </w:rPr>
        <w:t xml:space="preserve">was an author, theologian, and former priest who is best known for his book, </w:t>
      </w:r>
      <w:r w:rsidR="00DD1C73">
        <w:rPr>
          <w:i/>
          <w:iCs/>
          <w:sz w:val="24"/>
          <w:szCs w:val="24"/>
        </w:rPr>
        <w:t xml:space="preserve">The Ragamuffin Gospel. </w:t>
      </w:r>
      <w:r w:rsidR="00DD1C73">
        <w:rPr>
          <w:sz w:val="24"/>
          <w:szCs w:val="24"/>
        </w:rPr>
        <w:t xml:space="preserve">He was also an alcoholic, something that he struggled with his entire life. </w:t>
      </w:r>
      <w:r w:rsidR="0016084C">
        <w:rPr>
          <w:sz w:val="24"/>
          <w:szCs w:val="24"/>
        </w:rPr>
        <w:t>But he also had a profound sense of the</w:t>
      </w:r>
      <w:r w:rsidR="009E372A">
        <w:rPr>
          <w:sz w:val="24"/>
          <w:szCs w:val="24"/>
        </w:rPr>
        <w:t xml:space="preserve"> love and the</w:t>
      </w:r>
      <w:r w:rsidR="0016084C">
        <w:rPr>
          <w:sz w:val="24"/>
          <w:szCs w:val="24"/>
        </w:rPr>
        <w:t xml:space="preserve"> grace of God. </w:t>
      </w:r>
      <w:r w:rsidR="00FE154F">
        <w:rPr>
          <w:sz w:val="24"/>
          <w:szCs w:val="24"/>
        </w:rPr>
        <w:t xml:space="preserve">He wrote in his </w:t>
      </w:r>
      <w:r w:rsidR="000720ED">
        <w:rPr>
          <w:sz w:val="24"/>
          <w:szCs w:val="24"/>
        </w:rPr>
        <w:t>book</w:t>
      </w:r>
      <w:r w:rsidR="004E0F7F">
        <w:rPr>
          <w:sz w:val="24"/>
          <w:szCs w:val="24"/>
        </w:rPr>
        <w:t xml:space="preserve">, </w:t>
      </w:r>
      <w:r w:rsidR="000720ED">
        <w:rPr>
          <w:i/>
          <w:iCs/>
          <w:sz w:val="24"/>
          <w:szCs w:val="24"/>
        </w:rPr>
        <w:t>The Ragamuffin Gospel</w:t>
      </w:r>
      <w:r w:rsidR="00FE154F">
        <w:rPr>
          <w:sz w:val="24"/>
          <w:szCs w:val="24"/>
        </w:rPr>
        <w:t xml:space="preserve">, </w:t>
      </w:r>
      <w:r w:rsidR="000720ED" w:rsidRPr="000720ED">
        <w:rPr>
          <w:sz w:val="24"/>
          <w:szCs w:val="24"/>
        </w:rPr>
        <w:t>“My deepest awareness of myself is that I am deeply loved by Jesus Christ and I have done nothing to earn it or deserve it.”</w:t>
      </w:r>
      <w:r w:rsidR="000720ED">
        <w:rPr>
          <w:sz w:val="24"/>
          <w:szCs w:val="24"/>
        </w:rPr>
        <w:t xml:space="preserve"> </w:t>
      </w:r>
      <w:r w:rsidR="006C316E">
        <w:rPr>
          <w:sz w:val="24"/>
          <w:szCs w:val="24"/>
        </w:rPr>
        <w:t>Through his writing and public speaking, he communicated the message of God’s grace to many</w:t>
      </w:r>
      <w:r w:rsidR="005107A1">
        <w:rPr>
          <w:sz w:val="24"/>
          <w:szCs w:val="24"/>
        </w:rPr>
        <w:t xml:space="preserve">, </w:t>
      </w:r>
      <w:r w:rsidR="0020682A">
        <w:rPr>
          <w:sz w:val="24"/>
          <w:szCs w:val="24"/>
        </w:rPr>
        <w:t xml:space="preserve">all the </w:t>
      </w:r>
      <w:r w:rsidR="005107A1">
        <w:rPr>
          <w:sz w:val="24"/>
          <w:szCs w:val="24"/>
        </w:rPr>
        <w:t xml:space="preserve">while struggling with alcoholism </w:t>
      </w:r>
      <w:r w:rsidR="005107A1">
        <w:rPr>
          <w:sz w:val="24"/>
          <w:szCs w:val="24"/>
        </w:rPr>
        <w:lastRenderedPageBreak/>
        <w:t>and depression. Yet, he</w:t>
      </w:r>
      <w:r w:rsidR="00827AB7">
        <w:rPr>
          <w:sz w:val="24"/>
          <w:szCs w:val="24"/>
        </w:rPr>
        <w:t xml:space="preserve"> still</w:t>
      </w:r>
      <w:r w:rsidR="005107A1">
        <w:rPr>
          <w:sz w:val="24"/>
          <w:szCs w:val="24"/>
        </w:rPr>
        <w:t xml:space="preserve"> had a</w:t>
      </w:r>
      <w:r w:rsidR="00720E4B">
        <w:rPr>
          <w:sz w:val="24"/>
          <w:szCs w:val="24"/>
        </w:rPr>
        <w:t>n</w:t>
      </w:r>
      <w:r w:rsidR="005107A1">
        <w:rPr>
          <w:sz w:val="24"/>
          <w:szCs w:val="24"/>
        </w:rPr>
        <w:t xml:space="preserve"> </w:t>
      </w:r>
      <w:r w:rsidR="00720E4B" w:rsidRPr="00720E4B">
        <w:rPr>
          <w:sz w:val="24"/>
          <w:szCs w:val="24"/>
        </w:rPr>
        <w:t>overpowering</w:t>
      </w:r>
      <w:r w:rsidR="005107A1">
        <w:rPr>
          <w:sz w:val="24"/>
          <w:szCs w:val="24"/>
        </w:rPr>
        <w:t xml:space="preserve"> </w:t>
      </w:r>
      <w:r w:rsidR="00720E4B">
        <w:rPr>
          <w:sz w:val="24"/>
          <w:szCs w:val="24"/>
        </w:rPr>
        <w:t>knowledge</w:t>
      </w:r>
      <w:r w:rsidR="005107A1">
        <w:rPr>
          <w:sz w:val="24"/>
          <w:szCs w:val="24"/>
        </w:rPr>
        <w:t xml:space="preserve"> of God’s love</w:t>
      </w:r>
      <w:r w:rsidR="00B42AE8">
        <w:rPr>
          <w:sz w:val="24"/>
          <w:szCs w:val="24"/>
        </w:rPr>
        <w:t xml:space="preserve"> for him</w:t>
      </w:r>
      <w:r w:rsidR="005107A1">
        <w:rPr>
          <w:sz w:val="24"/>
          <w:szCs w:val="24"/>
        </w:rPr>
        <w:t>. In another book, he wrote, “</w:t>
      </w:r>
      <w:r w:rsidR="005107A1" w:rsidRPr="005107A1">
        <w:rPr>
          <w:sz w:val="24"/>
          <w:szCs w:val="24"/>
        </w:rPr>
        <w:t>Define yourself radically as one beloved by God. This is the true self. Every other identity is illusion</w:t>
      </w:r>
      <w:r w:rsidR="005107A1">
        <w:rPr>
          <w:sz w:val="24"/>
          <w:szCs w:val="24"/>
        </w:rPr>
        <w:t>” (</w:t>
      </w:r>
      <w:r w:rsidR="005107A1">
        <w:rPr>
          <w:i/>
          <w:iCs/>
          <w:sz w:val="24"/>
          <w:szCs w:val="24"/>
        </w:rPr>
        <w:t>Abba’s Child</w:t>
      </w:r>
      <w:r w:rsidR="005107A1">
        <w:rPr>
          <w:sz w:val="24"/>
          <w:szCs w:val="24"/>
        </w:rPr>
        <w:t>). He also taught people to pray this very simple prayer to focus their lives on God and his love.</w:t>
      </w:r>
    </w:p>
    <w:p w14:paraId="0860177F" w14:textId="680F1F09" w:rsidR="005107A1" w:rsidRDefault="005107A1" w:rsidP="005107A1">
      <w:pPr>
        <w:spacing w:line="360" w:lineRule="auto"/>
        <w:rPr>
          <w:i/>
          <w:iCs/>
          <w:sz w:val="24"/>
          <w:szCs w:val="24"/>
        </w:rPr>
      </w:pPr>
      <w:r>
        <w:rPr>
          <w:sz w:val="24"/>
          <w:szCs w:val="24"/>
        </w:rPr>
        <w:tab/>
      </w:r>
      <w:r>
        <w:rPr>
          <w:i/>
          <w:iCs/>
          <w:sz w:val="24"/>
          <w:szCs w:val="24"/>
        </w:rPr>
        <w:t>Abba, I belong to you</w:t>
      </w:r>
    </w:p>
    <w:p w14:paraId="27268C84" w14:textId="6BAF9677" w:rsidR="00A436A0" w:rsidRPr="00BF6CB1" w:rsidRDefault="00683F9B" w:rsidP="005107A1">
      <w:pPr>
        <w:spacing w:line="360" w:lineRule="auto"/>
        <w:rPr>
          <w:sz w:val="24"/>
          <w:szCs w:val="24"/>
        </w:rPr>
      </w:pPr>
      <w:r>
        <w:rPr>
          <w:sz w:val="24"/>
          <w:szCs w:val="24"/>
        </w:rPr>
        <w:tab/>
      </w:r>
      <w:r w:rsidR="003C324A">
        <w:rPr>
          <w:sz w:val="24"/>
          <w:szCs w:val="24"/>
        </w:rPr>
        <w:t>This prayer is for everyone who needs to know that t</w:t>
      </w:r>
      <w:r w:rsidR="00DF3157">
        <w:rPr>
          <w:sz w:val="24"/>
          <w:szCs w:val="24"/>
        </w:rPr>
        <w:t>heir heavenly Father loves them no matter what.</w:t>
      </w:r>
      <w:r w:rsidR="003C324A">
        <w:rPr>
          <w:sz w:val="24"/>
          <w:szCs w:val="24"/>
        </w:rPr>
        <w:t xml:space="preserve"> </w:t>
      </w:r>
      <w:r>
        <w:rPr>
          <w:sz w:val="24"/>
          <w:szCs w:val="24"/>
        </w:rPr>
        <w:t xml:space="preserve">I’m stressed about life. </w:t>
      </w:r>
      <w:r>
        <w:rPr>
          <w:i/>
          <w:iCs/>
          <w:sz w:val="24"/>
          <w:szCs w:val="24"/>
        </w:rPr>
        <w:t xml:space="preserve">Abba, I belong to you. </w:t>
      </w:r>
      <w:r>
        <w:rPr>
          <w:sz w:val="24"/>
          <w:szCs w:val="24"/>
        </w:rPr>
        <w:t xml:space="preserve">I’m haunted by the mistakes of the past and the sins of the present. </w:t>
      </w:r>
      <w:r>
        <w:rPr>
          <w:i/>
          <w:iCs/>
          <w:sz w:val="24"/>
          <w:szCs w:val="24"/>
        </w:rPr>
        <w:t xml:space="preserve">Abba, I belong to you. </w:t>
      </w:r>
      <w:r>
        <w:rPr>
          <w:sz w:val="24"/>
          <w:szCs w:val="24"/>
        </w:rPr>
        <w:t xml:space="preserve">I’m worried about my kids. </w:t>
      </w:r>
      <w:r>
        <w:rPr>
          <w:i/>
          <w:iCs/>
          <w:sz w:val="24"/>
          <w:szCs w:val="24"/>
        </w:rPr>
        <w:t xml:space="preserve">Abba, I belong to you. </w:t>
      </w:r>
      <w:r>
        <w:rPr>
          <w:sz w:val="24"/>
          <w:szCs w:val="24"/>
        </w:rPr>
        <w:t xml:space="preserve">I feel that I’m not worthy of your grace. </w:t>
      </w:r>
      <w:r>
        <w:rPr>
          <w:i/>
          <w:iCs/>
          <w:sz w:val="24"/>
          <w:szCs w:val="24"/>
        </w:rPr>
        <w:t xml:space="preserve">Abba, I belong to you. </w:t>
      </w:r>
      <w:r w:rsidR="003271EC">
        <w:rPr>
          <w:sz w:val="24"/>
          <w:szCs w:val="24"/>
        </w:rPr>
        <w:t>I’m an addict</w:t>
      </w:r>
      <w:r>
        <w:rPr>
          <w:sz w:val="24"/>
          <w:szCs w:val="24"/>
        </w:rPr>
        <w:t xml:space="preserve">. </w:t>
      </w:r>
      <w:r>
        <w:rPr>
          <w:i/>
          <w:iCs/>
          <w:sz w:val="24"/>
          <w:szCs w:val="24"/>
        </w:rPr>
        <w:t xml:space="preserve">Abba, I belong to you. </w:t>
      </w:r>
      <w:r>
        <w:rPr>
          <w:sz w:val="24"/>
          <w:szCs w:val="24"/>
        </w:rPr>
        <w:t xml:space="preserve">I’m ashamed of who I am. </w:t>
      </w:r>
      <w:r>
        <w:rPr>
          <w:i/>
          <w:iCs/>
          <w:sz w:val="24"/>
          <w:szCs w:val="24"/>
        </w:rPr>
        <w:t xml:space="preserve">Abba, I belong to you. </w:t>
      </w:r>
    </w:p>
    <w:p w14:paraId="4FE9F609" w14:textId="237DD253" w:rsidR="0020682A" w:rsidRDefault="0020682A" w:rsidP="0020682A">
      <w:pPr>
        <w:spacing w:line="360" w:lineRule="auto"/>
        <w:rPr>
          <w:sz w:val="24"/>
          <w:szCs w:val="24"/>
        </w:rPr>
      </w:pPr>
      <w:r>
        <w:rPr>
          <w:i/>
          <w:iCs/>
          <w:sz w:val="24"/>
          <w:szCs w:val="24"/>
        </w:rPr>
        <w:tab/>
      </w:r>
      <w:r>
        <w:rPr>
          <w:sz w:val="24"/>
          <w:szCs w:val="24"/>
        </w:rPr>
        <w:t xml:space="preserve">Manning wrote in his autobiography, </w:t>
      </w:r>
      <w:r>
        <w:rPr>
          <w:i/>
          <w:iCs/>
          <w:sz w:val="24"/>
          <w:szCs w:val="24"/>
        </w:rPr>
        <w:t>All is Grace, “</w:t>
      </w:r>
      <w:r w:rsidRPr="0020682A">
        <w:rPr>
          <w:sz w:val="24"/>
          <w:szCs w:val="24"/>
        </w:rPr>
        <w:t>My message, unchanged for more than fifty years, is this: God loves you unconditionally, as you are and not as you should be,</w:t>
      </w:r>
      <w:r>
        <w:rPr>
          <w:sz w:val="24"/>
          <w:szCs w:val="24"/>
        </w:rPr>
        <w:t xml:space="preserve"> </w:t>
      </w:r>
      <w:r w:rsidRPr="0020682A">
        <w:rPr>
          <w:sz w:val="24"/>
          <w:szCs w:val="24"/>
        </w:rPr>
        <w:t>because nobody is as they should be</w:t>
      </w:r>
      <w:r>
        <w:rPr>
          <w:sz w:val="24"/>
          <w:szCs w:val="24"/>
        </w:rPr>
        <w:t>.”</w:t>
      </w:r>
    </w:p>
    <w:p w14:paraId="697D0096" w14:textId="63AF6317" w:rsidR="00E0273A" w:rsidRDefault="00E0273A" w:rsidP="00E0273A">
      <w:pPr>
        <w:spacing w:line="360" w:lineRule="auto"/>
        <w:rPr>
          <w:sz w:val="24"/>
          <w:szCs w:val="24"/>
        </w:rPr>
      </w:pPr>
      <w:r>
        <w:rPr>
          <w:sz w:val="24"/>
          <w:szCs w:val="24"/>
        </w:rPr>
        <w:t xml:space="preserve">(If you’re interested you can read Philip Yancey’s beautiful and honest tribute to Manning on his webpage, </w:t>
      </w:r>
      <w:hyperlink r:id="rId6" w:history="1">
        <w:r w:rsidRPr="00E1463C">
          <w:rPr>
            <w:rStyle w:val="Hyperlink"/>
            <w:sz w:val="24"/>
            <w:szCs w:val="24"/>
          </w:rPr>
          <w:t>https://philipyancey.com/farewell-brennan</w:t>
        </w:r>
      </w:hyperlink>
      <w:r>
        <w:rPr>
          <w:sz w:val="24"/>
          <w:szCs w:val="24"/>
        </w:rPr>
        <w:t>).</w:t>
      </w:r>
    </w:p>
    <w:p w14:paraId="648D7AB4" w14:textId="5A795DB8" w:rsidR="00301937" w:rsidRDefault="00301937" w:rsidP="00E0273A">
      <w:pPr>
        <w:spacing w:line="360" w:lineRule="auto"/>
        <w:rPr>
          <w:b/>
          <w:bCs/>
          <w:sz w:val="24"/>
          <w:szCs w:val="24"/>
        </w:rPr>
      </w:pPr>
      <w:r>
        <w:rPr>
          <w:b/>
          <w:bCs/>
          <w:sz w:val="24"/>
          <w:szCs w:val="24"/>
        </w:rPr>
        <w:t xml:space="preserve">3. </w:t>
      </w:r>
      <w:r w:rsidR="00251A17">
        <w:rPr>
          <w:b/>
          <w:bCs/>
          <w:sz w:val="24"/>
          <w:szCs w:val="24"/>
        </w:rPr>
        <w:t xml:space="preserve">We are </w:t>
      </w:r>
      <w:r w:rsidR="008B32CE">
        <w:rPr>
          <w:b/>
          <w:bCs/>
          <w:sz w:val="24"/>
          <w:szCs w:val="24"/>
        </w:rPr>
        <w:t>Protected by God</w:t>
      </w:r>
    </w:p>
    <w:p w14:paraId="7D0D390D" w14:textId="346CA990" w:rsidR="00E0273A" w:rsidRDefault="00E0273A" w:rsidP="003A7A5D">
      <w:pPr>
        <w:spacing w:line="360" w:lineRule="auto"/>
        <w:rPr>
          <w:sz w:val="24"/>
          <w:szCs w:val="24"/>
        </w:rPr>
      </w:pPr>
      <w:r>
        <w:rPr>
          <w:sz w:val="24"/>
          <w:szCs w:val="24"/>
        </w:rPr>
        <w:tab/>
      </w:r>
      <w:r w:rsidR="003A7A5D">
        <w:rPr>
          <w:sz w:val="24"/>
          <w:szCs w:val="24"/>
        </w:rPr>
        <w:t xml:space="preserve">Deeply burdened for his beloved, Jesus continues in prayer for them. Knowing that his time on earth with them was </w:t>
      </w:r>
      <w:r w:rsidR="00C461F0">
        <w:rPr>
          <w:sz w:val="24"/>
          <w:szCs w:val="24"/>
        </w:rPr>
        <w:t xml:space="preserve">ending, he asks </w:t>
      </w:r>
      <w:r w:rsidR="000E2D41">
        <w:rPr>
          <w:sz w:val="24"/>
          <w:szCs w:val="24"/>
        </w:rPr>
        <w:t>his</w:t>
      </w:r>
      <w:r w:rsidR="00C461F0">
        <w:rPr>
          <w:sz w:val="24"/>
          <w:szCs w:val="24"/>
        </w:rPr>
        <w:t xml:space="preserve"> “</w:t>
      </w:r>
      <w:r w:rsidR="00C461F0">
        <w:rPr>
          <w:i/>
          <w:iCs/>
          <w:sz w:val="24"/>
          <w:szCs w:val="24"/>
        </w:rPr>
        <w:t>Holy</w:t>
      </w:r>
      <w:r w:rsidR="00C461F0">
        <w:rPr>
          <w:sz w:val="24"/>
          <w:szCs w:val="24"/>
        </w:rPr>
        <w:t xml:space="preserve"> Father” to protect and guard them (17:11). Jesus was departing from the world and returning to his Father, but his disciples </w:t>
      </w:r>
      <w:r w:rsidR="008F001C">
        <w:rPr>
          <w:sz w:val="24"/>
          <w:szCs w:val="24"/>
        </w:rPr>
        <w:t>remained</w:t>
      </w:r>
      <w:r w:rsidR="00C461F0">
        <w:rPr>
          <w:sz w:val="24"/>
          <w:szCs w:val="24"/>
        </w:rPr>
        <w:t xml:space="preserve"> in the world. For this reason alone, Jesus prays for their safety</w:t>
      </w:r>
      <w:r w:rsidR="000C35F9">
        <w:rPr>
          <w:sz w:val="24"/>
          <w:szCs w:val="24"/>
        </w:rPr>
        <w:t xml:space="preserve"> because he knows that in this world, they will have trouble</w:t>
      </w:r>
      <w:r w:rsidR="00427ADF">
        <w:rPr>
          <w:sz w:val="24"/>
          <w:szCs w:val="24"/>
        </w:rPr>
        <w:t xml:space="preserve"> (John 16:33)</w:t>
      </w:r>
      <w:r w:rsidR="000C35F9">
        <w:rPr>
          <w:sz w:val="24"/>
          <w:szCs w:val="24"/>
        </w:rPr>
        <w:t>.</w:t>
      </w:r>
      <w:r w:rsidR="00623445">
        <w:rPr>
          <w:sz w:val="24"/>
          <w:szCs w:val="24"/>
        </w:rPr>
        <w:t xml:space="preserve"> </w:t>
      </w:r>
      <w:r w:rsidR="001007BF">
        <w:rPr>
          <w:sz w:val="24"/>
          <w:szCs w:val="24"/>
        </w:rPr>
        <w:t>Their belief in Jesus and their acceptance of God’s W</w:t>
      </w:r>
      <w:r w:rsidR="00D7765D">
        <w:rPr>
          <w:sz w:val="24"/>
          <w:szCs w:val="24"/>
        </w:rPr>
        <w:t xml:space="preserve">ord puts them at odds with the </w:t>
      </w:r>
      <w:r w:rsidR="008F001C">
        <w:rPr>
          <w:sz w:val="24"/>
          <w:szCs w:val="24"/>
        </w:rPr>
        <w:t>God-rejecting world because they don’</w:t>
      </w:r>
      <w:r w:rsidR="001374F8">
        <w:rPr>
          <w:sz w:val="24"/>
          <w:szCs w:val="24"/>
        </w:rPr>
        <w:t xml:space="preserve">t belong in this world anymore (17:14). </w:t>
      </w:r>
      <w:r w:rsidR="00B15B8E">
        <w:rPr>
          <w:sz w:val="24"/>
          <w:szCs w:val="24"/>
        </w:rPr>
        <w:t>Yet the danger that they face was not only from the outside</w:t>
      </w:r>
      <w:r w:rsidR="00E234A7">
        <w:rPr>
          <w:sz w:val="24"/>
          <w:szCs w:val="24"/>
        </w:rPr>
        <w:t xml:space="preserve"> world</w:t>
      </w:r>
      <w:r w:rsidR="00B15B8E">
        <w:rPr>
          <w:sz w:val="24"/>
          <w:szCs w:val="24"/>
        </w:rPr>
        <w:t>.</w:t>
      </w:r>
    </w:p>
    <w:p w14:paraId="7FA47D4F" w14:textId="3A0785B0" w:rsidR="00B15B8E" w:rsidRDefault="00B15B8E" w:rsidP="00B15B8E">
      <w:pPr>
        <w:spacing w:line="360" w:lineRule="auto"/>
        <w:rPr>
          <w:sz w:val="24"/>
          <w:szCs w:val="24"/>
        </w:rPr>
      </w:pPr>
      <w:r>
        <w:rPr>
          <w:sz w:val="24"/>
          <w:szCs w:val="24"/>
        </w:rPr>
        <w:tab/>
        <w:t>Jesus prays, “</w:t>
      </w:r>
      <w:r w:rsidRPr="00B15B8E">
        <w:rPr>
          <w:sz w:val="24"/>
          <w:szCs w:val="24"/>
        </w:rPr>
        <w:t xml:space="preserve">Holy Father, </w:t>
      </w:r>
      <w:r w:rsidRPr="00B15B8E">
        <w:rPr>
          <w:i/>
          <w:sz w:val="24"/>
          <w:szCs w:val="24"/>
        </w:rPr>
        <w:t>protect them in your name</w:t>
      </w:r>
      <w:r w:rsidRPr="00B15B8E">
        <w:rPr>
          <w:sz w:val="24"/>
          <w:szCs w:val="24"/>
        </w:rPr>
        <w:t xml:space="preserve"> that you have given me, so that</w:t>
      </w:r>
      <w:r>
        <w:rPr>
          <w:sz w:val="24"/>
          <w:szCs w:val="24"/>
        </w:rPr>
        <w:t xml:space="preserve"> they may be </w:t>
      </w:r>
      <w:r w:rsidRPr="00B15B8E">
        <w:rPr>
          <w:i/>
          <w:sz w:val="24"/>
          <w:szCs w:val="24"/>
        </w:rPr>
        <w:t>one</w:t>
      </w:r>
      <w:r>
        <w:rPr>
          <w:sz w:val="24"/>
          <w:szCs w:val="24"/>
        </w:rPr>
        <w:t>, as we are one” (17:11). Jesus is asking</w:t>
      </w:r>
      <w:r w:rsidR="00385170">
        <w:rPr>
          <w:sz w:val="24"/>
          <w:szCs w:val="24"/>
        </w:rPr>
        <w:t xml:space="preserve"> his Father to empower these beloved disciples to walk on</w:t>
      </w:r>
      <w:r>
        <w:rPr>
          <w:sz w:val="24"/>
          <w:szCs w:val="24"/>
        </w:rPr>
        <w:t xml:space="preserve"> </w:t>
      </w:r>
      <w:r w:rsidR="00385170">
        <w:rPr>
          <w:sz w:val="24"/>
          <w:szCs w:val="24"/>
        </w:rPr>
        <w:t>the path</w:t>
      </w:r>
      <w:r w:rsidR="00156C5B">
        <w:rPr>
          <w:sz w:val="24"/>
          <w:szCs w:val="24"/>
        </w:rPr>
        <w:t xml:space="preserve"> of life that conforms to his divine character</w:t>
      </w:r>
      <w:r w:rsidR="00385170">
        <w:rPr>
          <w:sz w:val="24"/>
          <w:szCs w:val="24"/>
        </w:rPr>
        <w:t xml:space="preserve">. </w:t>
      </w:r>
      <w:r w:rsidR="00B0730B">
        <w:rPr>
          <w:sz w:val="24"/>
          <w:szCs w:val="24"/>
        </w:rPr>
        <w:t xml:space="preserve">He is praying that the Father would keep them </w:t>
      </w:r>
      <w:r w:rsidR="00D61270">
        <w:rPr>
          <w:sz w:val="24"/>
          <w:szCs w:val="24"/>
        </w:rPr>
        <w:t xml:space="preserve">so </w:t>
      </w:r>
      <w:r w:rsidR="00B0730B">
        <w:rPr>
          <w:sz w:val="24"/>
          <w:szCs w:val="24"/>
        </w:rPr>
        <w:t>close to him</w:t>
      </w:r>
      <w:r w:rsidR="00D61270">
        <w:rPr>
          <w:sz w:val="24"/>
          <w:szCs w:val="24"/>
        </w:rPr>
        <w:t>self</w:t>
      </w:r>
      <w:r w:rsidR="00B0730B">
        <w:rPr>
          <w:sz w:val="24"/>
          <w:szCs w:val="24"/>
        </w:rPr>
        <w:t xml:space="preserve"> that their lives would reflect his nature. </w:t>
      </w:r>
      <w:r w:rsidR="001A1FF8">
        <w:rPr>
          <w:sz w:val="24"/>
          <w:szCs w:val="24"/>
        </w:rPr>
        <w:t xml:space="preserve">The direct </w:t>
      </w:r>
      <w:r w:rsidR="001A1FF8">
        <w:rPr>
          <w:sz w:val="24"/>
          <w:szCs w:val="24"/>
        </w:rPr>
        <w:lastRenderedPageBreak/>
        <w:t xml:space="preserve">result of this is seen in the harmonious fellowship of the faithful. “Holy Father, protect them, </w:t>
      </w:r>
      <w:r w:rsidR="001A1FF8" w:rsidRPr="001A1FF8">
        <w:rPr>
          <w:i/>
          <w:sz w:val="24"/>
          <w:szCs w:val="24"/>
        </w:rPr>
        <w:t>so that they may be one, as we are one</w:t>
      </w:r>
      <w:r w:rsidR="001A1FF8">
        <w:rPr>
          <w:sz w:val="24"/>
          <w:szCs w:val="24"/>
        </w:rPr>
        <w:t xml:space="preserve">” (17:11). One of the dangers that Jesus anticipated was division </w:t>
      </w:r>
      <w:r w:rsidR="00326251">
        <w:rPr>
          <w:sz w:val="24"/>
          <w:szCs w:val="24"/>
        </w:rPr>
        <w:t xml:space="preserve">within the Christian community, so he asks the Father to keep his followers together. </w:t>
      </w:r>
      <w:r w:rsidR="002D627D">
        <w:rPr>
          <w:sz w:val="24"/>
          <w:szCs w:val="24"/>
        </w:rPr>
        <w:t xml:space="preserve">He was praying that the </w:t>
      </w:r>
      <w:r w:rsidR="002D627D" w:rsidRPr="009C206D">
        <w:rPr>
          <w:i/>
          <w:sz w:val="24"/>
          <w:szCs w:val="24"/>
        </w:rPr>
        <w:t>oneness</w:t>
      </w:r>
      <w:r w:rsidR="002D627D">
        <w:rPr>
          <w:sz w:val="24"/>
          <w:szCs w:val="24"/>
        </w:rPr>
        <w:t xml:space="preserve"> </w:t>
      </w:r>
      <w:r w:rsidR="008A4F91">
        <w:rPr>
          <w:sz w:val="24"/>
          <w:szCs w:val="24"/>
        </w:rPr>
        <w:t xml:space="preserve">between the Father and himself </w:t>
      </w:r>
      <w:r w:rsidR="002D627D">
        <w:rPr>
          <w:sz w:val="24"/>
          <w:szCs w:val="24"/>
        </w:rPr>
        <w:t xml:space="preserve">would be manifested and maintained among Christians. </w:t>
      </w:r>
    </w:p>
    <w:p w14:paraId="3C201808" w14:textId="5B2AF01D" w:rsidR="00707E8A" w:rsidRDefault="00513F3D" w:rsidP="00893D21">
      <w:pPr>
        <w:spacing w:line="360" w:lineRule="auto"/>
        <w:ind w:firstLine="720"/>
        <w:rPr>
          <w:bCs/>
          <w:sz w:val="24"/>
          <w:szCs w:val="24"/>
        </w:rPr>
      </w:pPr>
      <w:r>
        <w:rPr>
          <w:sz w:val="24"/>
          <w:szCs w:val="24"/>
        </w:rPr>
        <w:t xml:space="preserve">In response to </w:t>
      </w:r>
      <w:r w:rsidR="00806DBC">
        <w:rPr>
          <w:sz w:val="24"/>
          <w:szCs w:val="24"/>
        </w:rPr>
        <w:t>Jes</w:t>
      </w:r>
      <w:r>
        <w:rPr>
          <w:sz w:val="24"/>
          <w:szCs w:val="24"/>
        </w:rPr>
        <w:t>us’ prayer for unity, some of us might wonder</w:t>
      </w:r>
      <w:r w:rsidR="00806DBC">
        <w:rPr>
          <w:sz w:val="24"/>
          <w:szCs w:val="24"/>
        </w:rPr>
        <w:t>, “Where is the unity among Christians?” Admittedly o</w:t>
      </w:r>
      <w:r w:rsidR="006A7A0E">
        <w:rPr>
          <w:sz w:val="24"/>
          <w:szCs w:val="24"/>
        </w:rPr>
        <w:t>ur experience of Christian community</w:t>
      </w:r>
      <w:r w:rsidR="00806DBC">
        <w:rPr>
          <w:sz w:val="24"/>
          <w:szCs w:val="24"/>
        </w:rPr>
        <w:t xml:space="preserve"> </w:t>
      </w:r>
      <w:r w:rsidR="00D9158F">
        <w:rPr>
          <w:sz w:val="24"/>
          <w:szCs w:val="24"/>
        </w:rPr>
        <w:t xml:space="preserve">has </w:t>
      </w:r>
      <w:r w:rsidR="00806DBC">
        <w:rPr>
          <w:sz w:val="24"/>
          <w:szCs w:val="24"/>
        </w:rPr>
        <w:t xml:space="preserve">not always been one of harmony. </w:t>
      </w:r>
      <w:r w:rsidR="00893D21" w:rsidRPr="00893D21">
        <w:rPr>
          <w:bCs/>
          <w:sz w:val="24"/>
          <w:szCs w:val="24"/>
        </w:rPr>
        <w:t>Misunderstandings, arguments, power struggles, hurt feelings, strained relationships c</w:t>
      </w:r>
      <w:r w:rsidR="00806DBC">
        <w:rPr>
          <w:bCs/>
          <w:sz w:val="24"/>
          <w:szCs w:val="24"/>
        </w:rPr>
        <w:t>an sometimes characterize church</w:t>
      </w:r>
      <w:r w:rsidR="00893D21" w:rsidRPr="00893D21">
        <w:rPr>
          <w:bCs/>
          <w:sz w:val="24"/>
          <w:szCs w:val="24"/>
        </w:rPr>
        <w:t xml:space="preserve"> life. </w:t>
      </w:r>
      <w:r w:rsidR="00A80116">
        <w:rPr>
          <w:bCs/>
          <w:sz w:val="24"/>
          <w:szCs w:val="24"/>
        </w:rPr>
        <w:t>While w</w:t>
      </w:r>
      <w:r w:rsidR="00893D21" w:rsidRPr="00893D21">
        <w:rPr>
          <w:bCs/>
          <w:sz w:val="24"/>
          <w:szCs w:val="24"/>
        </w:rPr>
        <w:t>e care deeply for one another, we can also hurt each other with our words and a</w:t>
      </w:r>
      <w:r w:rsidR="00D04A73">
        <w:rPr>
          <w:bCs/>
          <w:sz w:val="24"/>
          <w:szCs w:val="24"/>
        </w:rPr>
        <w:t xml:space="preserve">ctions. How we work through these </w:t>
      </w:r>
      <w:r w:rsidR="00254C61">
        <w:rPr>
          <w:bCs/>
          <w:sz w:val="24"/>
          <w:szCs w:val="24"/>
        </w:rPr>
        <w:t>challenges is</w:t>
      </w:r>
      <w:r w:rsidR="00893D21" w:rsidRPr="00893D21">
        <w:rPr>
          <w:bCs/>
          <w:sz w:val="24"/>
          <w:szCs w:val="24"/>
        </w:rPr>
        <w:t xml:space="preserve"> crucially important to the health of our congregation. When misunderstandings, conflicts or hurt arises, do we avoid the situation or do we </w:t>
      </w:r>
      <w:r w:rsidR="00237D3F">
        <w:rPr>
          <w:bCs/>
          <w:sz w:val="24"/>
          <w:szCs w:val="24"/>
        </w:rPr>
        <w:t xml:space="preserve">talk about and </w:t>
      </w:r>
      <w:r w:rsidR="00893D21" w:rsidRPr="00893D21">
        <w:rPr>
          <w:bCs/>
          <w:sz w:val="24"/>
          <w:szCs w:val="24"/>
        </w:rPr>
        <w:t xml:space="preserve">seek </w:t>
      </w:r>
      <w:r w:rsidR="00237D3F">
        <w:rPr>
          <w:bCs/>
          <w:sz w:val="24"/>
          <w:szCs w:val="24"/>
        </w:rPr>
        <w:t xml:space="preserve">to be reconciled </w:t>
      </w:r>
      <w:r w:rsidR="00893D21" w:rsidRPr="00893D21">
        <w:rPr>
          <w:bCs/>
          <w:sz w:val="24"/>
          <w:szCs w:val="24"/>
        </w:rPr>
        <w:t>with our brother</w:t>
      </w:r>
      <w:r w:rsidR="00237D3F">
        <w:rPr>
          <w:bCs/>
          <w:sz w:val="24"/>
          <w:szCs w:val="24"/>
        </w:rPr>
        <w:t xml:space="preserve">s and </w:t>
      </w:r>
      <w:r w:rsidR="00893D21" w:rsidRPr="00893D21">
        <w:rPr>
          <w:bCs/>
          <w:sz w:val="24"/>
          <w:szCs w:val="24"/>
        </w:rPr>
        <w:t>sister</w:t>
      </w:r>
      <w:r w:rsidR="00237D3F">
        <w:rPr>
          <w:bCs/>
          <w:sz w:val="24"/>
          <w:szCs w:val="24"/>
        </w:rPr>
        <w:t>s</w:t>
      </w:r>
      <w:r w:rsidR="00893D21" w:rsidRPr="00893D21">
        <w:rPr>
          <w:bCs/>
          <w:sz w:val="24"/>
          <w:szCs w:val="24"/>
        </w:rPr>
        <w:t xml:space="preserve">? </w:t>
      </w:r>
    </w:p>
    <w:p w14:paraId="717816C5" w14:textId="61361157" w:rsidR="00486E3A" w:rsidRDefault="00AA4288" w:rsidP="00AA4288">
      <w:pPr>
        <w:spacing w:line="360" w:lineRule="auto"/>
        <w:ind w:firstLine="720"/>
        <w:rPr>
          <w:bCs/>
          <w:sz w:val="24"/>
          <w:szCs w:val="24"/>
        </w:rPr>
      </w:pPr>
      <w:r w:rsidRPr="00AA4288">
        <w:rPr>
          <w:bCs/>
          <w:sz w:val="24"/>
          <w:szCs w:val="24"/>
        </w:rPr>
        <w:t>Every communion Sunday we pass the peace of Chr</w:t>
      </w:r>
      <w:r>
        <w:rPr>
          <w:bCs/>
          <w:sz w:val="24"/>
          <w:szCs w:val="24"/>
        </w:rPr>
        <w:t>ist as an expression of our one</w:t>
      </w:r>
      <w:r w:rsidRPr="00AA4288">
        <w:rPr>
          <w:bCs/>
          <w:sz w:val="24"/>
          <w:szCs w:val="24"/>
        </w:rPr>
        <w:t xml:space="preserve">ness in Christ. But it’s so challenging to keep the peace of Christ among us on a regular basis. </w:t>
      </w:r>
      <w:r>
        <w:rPr>
          <w:bCs/>
          <w:sz w:val="24"/>
          <w:szCs w:val="24"/>
        </w:rPr>
        <w:t>By his Spirit, God has fashioned this group of believers into a unified body, but we are called to “m</w:t>
      </w:r>
      <w:r w:rsidRPr="00AA4288">
        <w:rPr>
          <w:bCs/>
          <w:sz w:val="24"/>
          <w:szCs w:val="24"/>
        </w:rPr>
        <w:t>ake every effort to keep the unity of the S</w:t>
      </w:r>
      <w:r>
        <w:rPr>
          <w:bCs/>
          <w:sz w:val="24"/>
          <w:szCs w:val="24"/>
        </w:rPr>
        <w:t xml:space="preserve">pirit through the bond of peace” (Ephesians 4:3). </w:t>
      </w:r>
      <w:r w:rsidRPr="00AA4288">
        <w:rPr>
          <w:bCs/>
          <w:sz w:val="24"/>
          <w:szCs w:val="24"/>
        </w:rPr>
        <w:t>Maintaining the unity of the Spirit starts with each one of us as we choose to imitate Christ and practice true humility. This means that we need to cast aside our sometimes-inflated sense of self or our personal agendas or our individual rights and consider those around us. The humility of Jesus needs to impact our words, actions and attitudes.</w:t>
      </w:r>
    </w:p>
    <w:p w14:paraId="72441DB4" w14:textId="77BBA1CD" w:rsidR="00AA4288" w:rsidRPr="00AA4288" w:rsidRDefault="00A0359F" w:rsidP="00AA4288">
      <w:pPr>
        <w:spacing w:line="360" w:lineRule="auto"/>
        <w:ind w:firstLine="720"/>
        <w:rPr>
          <w:bCs/>
          <w:sz w:val="24"/>
          <w:szCs w:val="24"/>
        </w:rPr>
      </w:pPr>
      <w:r>
        <w:rPr>
          <w:bCs/>
          <w:sz w:val="24"/>
          <w:szCs w:val="24"/>
        </w:rPr>
        <w:t xml:space="preserve">While internal battles threaten to pull us apart, attacks from the outside can also thwart </w:t>
      </w:r>
      <w:r w:rsidR="008F4146">
        <w:rPr>
          <w:bCs/>
          <w:sz w:val="24"/>
          <w:szCs w:val="24"/>
        </w:rPr>
        <w:t xml:space="preserve">the mission of the church in the world. </w:t>
      </w:r>
      <w:r w:rsidR="007847FC">
        <w:rPr>
          <w:bCs/>
          <w:sz w:val="24"/>
          <w:szCs w:val="24"/>
        </w:rPr>
        <w:t>Jesus prays that the Father would hold his disciples in his loving hands and out of the cl</w:t>
      </w:r>
      <w:r w:rsidR="002C2DD3">
        <w:rPr>
          <w:bCs/>
          <w:sz w:val="24"/>
          <w:szCs w:val="24"/>
        </w:rPr>
        <w:t xml:space="preserve">utches of the evil one (17:15). Yet, God’s protection of his beloved ones is not an escape from the world and its trials. Jesus is not asking the Father to remove us from the world, rather, he asking him to </w:t>
      </w:r>
      <w:r w:rsidR="000C6726">
        <w:rPr>
          <w:bCs/>
          <w:sz w:val="24"/>
          <w:szCs w:val="24"/>
        </w:rPr>
        <w:t>keep us safe</w:t>
      </w:r>
      <w:r w:rsidR="002C2DD3">
        <w:rPr>
          <w:bCs/>
          <w:sz w:val="24"/>
          <w:szCs w:val="24"/>
        </w:rPr>
        <w:t xml:space="preserve"> from the </w:t>
      </w:r>
      <w:r w:rsidR="000C6726">
        <w:rPr>
          <w:bCs/>
          <w:sz w:val="24"/>
          <w:szCs w:val="24"/>
        </w:rPr>
        <w:t xml:space="preserve">evil one, who </w:t>
      </w:r>
      <w:r w:rsidR="004236EB">
        <w:rPr>
          <w:bCs/>
          <w:sz w:val="24"/>
          <w:szCs w:val="24"/>
        </w:rPr>
        <w:t xml:space="preserve">is actively </w:t>
      </w:r>
      <w:r w:rsidR="000C6726">
        <w:rPr>
          <w:bCs/>
          <w:sz w:val="24"/>
          <w:szCs w:val="24"/>
        </w:rPr>
        <w:t>opposed God’s work in the world.</w:t>
      </w:r>
      <w:r w:rsidR="00D02892">
        <w:rPr>
          <w:bCs/>
          <w:sz w:val="24"/>
          <w:szCs w:val="24"/>
        </w:rPr>
        <w:t xml:space="preserve"> </w:t>
      </w:r>
      <w:r w:rsidR="009849FE">
        <w:rPr>
          <w:bCs/>
          <w:sz w:val="24"/>
          <w:szCs w:val="24"/>
        </w:rPr>
        <w:t xml:space="preserve">Being a Christian is not an escape from the world and its harsh realities. We are not </w:t>
      </w:r>
      <w:r w:rsidR="009F135B" w:rsidRPr="009F135B">
        <w:rPr>
          <w:bCs/>
          <w:sz w:val="24"/>
          <w:szCs w:val="24"/>
        </w:rPr>
        <w:t>insulated</w:t>
      </w:r>
      <w:r w:rsidR="009849FE">
        <w:rPr>
          <w:bCs/>
          <w:sz w:val="24"/>
          <w:szCs w:val="24"/>
        </w:rPr>
        <w:t xml:space="preserve"> from the world, rather we are sent out into the world</w:t>
      </w:r>
      <w:r w:rsidR="009F135B">
        <w:rPr>
          <w:bCs/>
          <w:sz w:val="24"/>
          <w:szCs w:val="24"/>
        </w:rPr>
        <w:t xml:space="preserve">, </w:t>
      </w:r>
      <w:r w:rsidR="009F135B">
        <w:rPr>
          <w:bCs/>
          <w:sz w:val="24"/>
          <w:szCs w:val="24"/>
        </w:rPr>
        <w:lastRenderedPageBreak/>
        <w:t xml:space="preserve">yet we do not belong to the world (17:16). </w:t>
      </w:r>
      <w:r w:rsidR="00B166BC">
        <w:rPr>
          <w:bCs/>
          <w:sz w:val="24"/>
          <w:szCs w:val="24"/>
        </w:rPr>
        <w:t xml:space="preserve">No, we belong to Jesus and are protected by </w:t>
      </w:r>
      <w:r w:rsidR="006217F6">
        <w:rPr>
          <w:bCs/>
          <w:sz w:val="24"/>
          <w:szCs w:val="24"/>
        </w:rPr>
        <w:t>the Father</w:t>
      </w:r>
      <w:r w:rsidR="00B166BC">
        <w:rPr>
          <w:bCs/>
          <w:sz w:val="24"/>
          <w:szCs w:val="24"/>
        </w:rPr>
        <w:t xml:space="preserve">. </w:t>
      </w:r>
    </w:p>
    <w:p w14:paraId="693B35A2" w14:textId="74644B41" w:rsidR="00DD6D44" w:rsidRDefault="00DD6D44" w:rsidP="00301937">
      <w:pPr>
        <w:spacing w:line="360" w:lineRule="auto"/>
        <w:rPr>
          <w:b/>
          <w:bCs/>
          <w:sz w:val="24"/>
          <w:szCs w:val="24"/>
        </w:rPr>
      </w:pPr>
      <w:r>
        <w:rPr>
          <w:b/>
          <w:bCs/>
          <w:sz w:val="24"/>
          <w:szCs w:val="24"/>
        </w:rPr>
        <w:t xml:space="preserve">4. </w:t>
      </w:r>
      <w:r w:rsidR="00251A17">
        <w:rPr>
          <w:b/>
          <w:bCs/>
          <w:sz w:val="24"/>
          <w:szCs w:val="24"/>
        </w:rPr>
        <w:t xml:space="preserve">We are </w:t>
      </w:r>
      <w:r>
        <w:rPr>
          <w:b/>
          <w:bCs/>
          <w:sz w:val="24"/>
          <w:szCs w:val="24"/>
        </w:rPr>
        <w:t>Consecrate</w:t>
      </w:r>
      <w:r w:rsidR="008B32CE">
        <w:rPr>
          <w:b/>
          <w:bCs/>
          <w:sz w:val="24"/>
          <w:szCs w:val="24"/>
        </w:rPr>
        <w:t>d by God’s Word</w:t>
      </w:r>
    </w:p>
    <w:p w14:paraId="714059FF" w14:textId="1BF7F650" w:rsidR="00451DBD" w:rsidRPr="00290726" w:rsidRDefault="007E4458" w:rsidP="00451DBD">
      <w:pPr>
        <w:spacing w:line="360" w:lineRule="auto"/>
        <w:rPr>
          <w:bCs/>
          <w:sz w:val="24"/>
          <w:szCs w:val="24"/>
        </w:rPr>
      </w:pPr>
      <w:r>
        <w:rPr>
          <w:b/>
          <w:bCs/>
          <w:sz w:val="24"/>
          <w:szCs w:val="24"/>
        </w:rPr>
        <w:tab/>
      </w:r>
      <w:r w:rsidR="000F4261">
        <w:rPr>
          <w:bCs/>
          <w:sz w:val="24"/>
          <w:szCs w:val="24"/>
        </w:rPr>
        <w:t>Y</w:t>
      </w:r>
      <w:r w:rsidR="00A16471">
        <w:rPr>
          <w:bCs/>
          <w:sz w:val="24"/>
          <w:szCs w:val="24"/>
        </w:rPr>
        <w:t xml:space="preserve">es, Jesus declares that his </w:t>
      </w:r>
      <w:r w:rsidR="000F4261">
        <w:rPr>
          <w:bCs/>
          <w:sz w:val="24"/>
          <w:szCs w:val="24"/>
        </w:rPr>
        <w:t xml:space="preserve">disciples </w:t>
      </w:r>
      <w:r w:rsidR="00451DBD">
        <w:rPr>
          <w:bCs/>
          <w:sz w:val="24"/>
          <w:szCs w:val="24"/>
        </w:rPr>
        <w:t>“</w:t>
      </w:r>
      <w:r w:rsidR="00451DBD" w:rsidRPr="00451DBD">
        <w:rPr>
          <w:bCs/>
          <w:sz w:val="24"/>
          <w:szCs w:val="24"/>
        </w:rPr>
        <w:t>do not belong t</w:t>
      </w:r>
      <w:r w:rsidR="00451DBD">
        <w:rPr>
          <w:bCs/>
          <w:sz w:val="24"/>
          <w:szCs w:val="24"/>
        </w:rPr>
        <w:t>o this world any more than I do” (17:15, 16)</w:t>
      </w:r>
      <w:r w:rsidR="00A16471">
        <w:rPr>
          <w:bCs/>
          <w:sz w:val="24"/>
          <w:szCs w:val="24"/>
        </w:rPr>
        <w:t xml:space="preserve">. </w:t>
      </w:r>
      <w:r w:rsidR="00372162">
        <w:rPr>
          <w:bCs/>
          <w:sz w:val="24"/>
          <w:szCs w:val="24"/>
        </w:rPr>
        <w:t xml:space="preserve">So, </w:t>
      </w:r>
      <w:r w:rsidR="000F653F">
        <w:rPr>
          <w:bCs/>
          <w:sz w:val="24"/>
          <w:szCs w:val="24"/>
        </w:rPr>
        <w:t xml:space="preserve">Jesus’ followers exist in this paradoxical situation where they live in this world, yet they do not belong to this world. </w:t>
      </w:r>
      <w:r w:rsidR="0070492E">
        <w:rPr>
          <w:bCs/>
          <w:sz w:val="24"/>
          <w:szCs w:val="24"/>
        </w:rPr>
        <w:t xml:space="preserve">For this reason, Jesus asks the Father to </w:t>
      </w:r>
      <w:r w:rsidR="00934583">
        <w:rPr>
          <w:bCs/>
          <w:sz w:val="24"/>
          <w:szCs w:val="24"/>
        </w:rPr>
        <w:t xml:space="preserve">make them holy or consecrate them or sanctify them </w:t>
      </w:r>
      <w:r w:rsidR="00290726">
        <w:rPr>
          <w:bCs/>
          <w:i/>
          <w:sz w:val="24"/>
          <w:szCs w:val="24"/>
        </w:rPr>
        <w:t xml:space="preserve">with the truth of his Word </w:t>
      </w:r>
      <w:r w:rsidR="00290726">
        <w:rPr>
          <w:bCs/>
          <w:sz w:val="24"/>
          <w:szCs w:val="24"/>
        </w:rPr>
        <w:t>(17:17). The same Word th</w:t>
      </w:r>
      <w:r w:rsidR="008623D1">
        <w:rPr>
          <w:bCs/>
          <w:sz w:val="24"/>
          <w:szCs w:val="24"/>
        </w:rPr>
        <w:t xml:space="preserve">at the disciples obeyed (17:6) and </w:t>
      </w:r>
      <w:r w:rsidR="00290726">
        <w:rPr>
          <w:bCs/>
          <w:sz w:val="24"/>
          <w:szCs w:val="24"/>
        </w:rPr>
        <w:t>receive</w:t>
      </w:r>
      <w:r w:rsidR="0059307F">
        <w:rPr>
          <w:bCs/>
          <w:sz w:val="24"/>
          <w:szCs w:val="24"/>
        </w:rPr>
        <w:t xml:space="preserve">d (17:8), which </w:t>
      </w:r>
      <w:r w:rsidR="0075229B" w:rsidRPr="0075229B">
        <w:rPr>
          <w:bCs/>
          <w:sz w:val="24"/>
          <w:szCs w:val="24"/>
        </w:rPr>
        <w:t>nurtured</w:t>
      </w:r>
      <w:r w:rsidR="0075229B">
        <w:rPr>
          <w:bCs/>
          <w:sz w:val="24"/>
          <w:szCs w:val="24"/>
        </w:rPr>
        <w:t xml:space="preserve"> </w:t>
      </w:r>
      <w:r w:rsidR="0059307F">
        <w:rPr>
          <w:bCs/>
          <w:sz w:val="24"/>
          <w:szCs w:val="24"/>
        </w:rPr>
        <w:t>their belief in Jesus</w:t>
      </w:r>
      <w:r w:rsidR="00290726">
        <w:rPr>
          <w:bCs/>
          <w:sz w:val="24"/>
          <w:szCs w:val="24"/>
        </w:rPr>
        <w:t xml:space="preserve"> (17:</w:t>
      </w:r>
      <w:r w:rsidR="0075229B">
        <w:rPr>
          <w:bCs/>
          <w:sz w:val="24"/>
          <w:szCs w:val="24"/>
        </w:rPr>
        <w:t xml:space="preserve">8) is the same Word that sets them apart for God’s mission. </w:t>
      </w:r>
      <w:r w:rsidR="0022197B" w:rsidRPr="00FB3E68">
        <w:rPr>
          <w:bCs/>
          <w:i/>
          <w:sz w:val="24"/>
          <w:szCs w:val="24"/>
        </w:rPr>
        <w:t>Consecrated by God’s Word</w:t>
      </w:r>
      <w:r w:rsidR="0022197B">
        <w:rPr>
          <w:bCs/>
          <w:sz w:val="24"/>
          <w:szCs w:val="24"/>
        </w:rPr>
        <w:t>, we are sent out into the world with a mission, in the same way that Jesus was sent into the world</w:t>
      </w:r>
      <w:r w:rsidR="00F46F19">
        <w:rPr>
          <w:bCs/>
          <w:sz w:val="24"/>
          <w:szCs w:val="24"/>
        </w:rPr>
        <w:t xml:space="preserve"> with a mission (17:18). </w:t>
      </w:r>
      <w:r w:rsidR="00535CF5">
        <w:rPr>
          <w:bCs/>
          <w:sz w:val="24"/>
          <w:szCs w:val="24"/>
        </w:rPr>
        <w:t>Yet, G</w:t>
      </w:r>
      <w:r w:rsidR="005542E0">
        <w:rPr>
          <w:bCs/>
          <w:sz w:val="24"/>
          <w:szCs w:val="24"/>
        </w:rPr>
        <w:t>od’s work of making us holy by</w:t>
      </w:r>
      <w:r w:rsidR="00535CF5">
        <w:rPr>
          <w:bCs/>
          <w:sz w:val="24"/>
          <w:szCs w:val="24"/>
        </w:rPr>
        <w:t xml:space="preserve"> his Word</w:t>
      </w:r>
      <w:r w:rsidR="00E30884">
        <w:rPr>
          <w:bCs/>
          <w:sz w:val="24"/>
          <w:szCs w:val="24"/>
        </w:rPr>
        <w:t xml:space="preserve"> entails that we are </w:t>
      </w:r>
      <w:r w:rsidR="00F53E34">
        <w:rPr>
          <w:bCs/>
          <w:sz w:val="24"/>
          <w:szCs w:val="24"/>
        </w:rPr>
        <w:t>encountering</w:t>
      </w:r>
      <w:r w:rsidR="00E30884">
        <w:rPr>
          <w:bCs/>
          <w:sz w:val="24"/>
          <w:szCs w:val="24"/>
        </w:rPr>
        <w:t xml:space="preserve"> his Word</w:t>
      </w:r>
      <w:r w:rsidR="00F53E34">
        <w:rPr>
          <w:bCs/>
          <w:sz w:val="24"/>
          <w:szCs w:val="24"/>
        </w:rPr>
        <w:t xml:space="preserve"> on a regular basis</w:t>
      </w:r>
      <w:r w:rsidR="00E30884">
        <w:rPr>
          <w:bCs/>
          <w:sz w:val="24"/>
          <w:szCs w:val="24"/>
        </w:rPr>
        <w:t xml:space="preserve">. </w:t>
      </w:r>
      <w:r w:rsidR="001C6D5A">
        <w:rPr>
          <w:bCs/>
          <w:sz w:val="24"/>
          <w:szCs w:val="24"/>
        </w:rPr>
        <w:t xml:space="preserve">And this life-giving, sanctifying experience with God’s Word is more than just casually reading a verse here and there. </w:t>
      </w:r>
      <w:r w:rsidR="00EF10A6">
        <w:rPr>
          <w:bCs/>
          <w:sz w:val="24"/>
          <w:szCs w:val="24"/>
        </w:rPr>
        <w:t>As I was researching on Brennan Manning for my earlier point, I discovered his insightful reflections on reading God’s Word.</w:t>
      </w:r>
    </w:p>
    <w:p w14:paraId="46A7F2B3" w14:textId="11A9696E" w:rsidR="000E2D41" w:rsidRDefault="00F3249A" w:rsidP="000E2D41">
      <w:pPr>
        <w:spacing w:line="360" w:lineRule="auto"/>
        <w:rPr>
          <w:sz w:val="24"/>
          <w:szCs w:val="24"/>
        </w:rPr>
      </w:pPr>
      <w:r>
        <w:rPr>
          <w:sz w:val="24"/>
          <w:szCs w:val="24"/>
        </w:rPr>
        <w:t>“</w:t>
      </w:r>
      <w:r w:rsidR="000E2D41" w:rsidRPr="000E2D41">
        <w:rPr>
          <w:sz w:val="24"/>
          <w:szCs w:val="24"/>
        </w:rPr>
        <w:t xml:space="preserve">The Word we study has to be the Word we pray. My personal experience of the relentless tenderness of God came not from exegetes, theologians, and spiritual writers, but from sitting still in the presence of the living Word and beseeching Him to help me understand with my head and heart His written Word. Sheer scholarship alone cannot reveal to us the gospel of grace. We must never allow the authority of books, institutions, or leaders to replace the authority of knowing Jesus Christ personally and directly. When the religious views of others interpose between us and the primary experience of Jesus as the Christ, we become unconvicted and unpersuasive travel agents handing out brochures </w:t>
      </w:r>
      <w:r w:rsidR="00EF10A6">
        <w:rPr>
          <w:sz w:val="24"/>
          <w:szCs w:val="24"/>
        </w:rPr>
        <w:t>to places we have never visited</w:t>
      </w:r>
      <w:r w:rsidR="000E2D41" w:rsidRPr="000E2D41">
        <w:rPr>
          <w:sz w:val="24"/>
          <w:szCs w:val="24"/>
        </w:rPr>
        <w:t>”</w:t>
      </w:r>
      <w:r w:rsidR="000E2D41">
        <w:rPr>
          <w:sz w:val="24"/>
          <w:szCs w:val="24"/>
        </w:rPr>
        <w:t xml:space="preserve"> (</w:t>
      </w:r>
      <w:r w:rsidR="000E2D41">
        <w:rPr>
          <w:i/>
          <w:iCs/>
          <w:sz w:val="24"/>
          <w:szCs w:val="24"/>
        </w:rPr>
        <w:t>The Ragamuffin Gospel</w:t>
      </w:r>
      <w:r>
        <w:rPr>
          <w:sz w:val="24"/>
          <w:szCs w:val="24"/>
        </w:rPr>
        <w:t>)</w:t>
      </w:r>
      <w:r w:rsidR="00EF10A6">
        <w:rPr>
          <w:sz w:val="24"/>
          <w:szCs w:val="24"/>
        </w:rPr>
        <w:t>.</w:t>
      </w:r>
    </w:p>
    <w:p w14:paraId="2B3E5E1B" w14:textId="5EA63C2A" w:rsidR="00EF10A6" w:rsidRDefault="003C7BB9" w:rsidP="000E2D41">
      <w:pPr>
        <w:spacing w:line="360" w:lineRule="auto"/>
        <w:rPr>
          <w:sz w:val="24"/>
          <w:szCs w:val="24"/>
        </w:rPr>
      </w:pPr>
      <w:r>
        <w:rPr>
          <w:sz w:val="24"/>
          <w:szCs w:val="24"/>
        </w:rPr>
        <w:tab/>
        <w:t>There is a lot in Manning’s quote to digest, but I especially appreciate these words, “</w:t>
      </w:r>
      <w:r w:rsidRPr="003C7BB9">
        <w:rPr>
          <w:sz w:val="24"/>
          <w:szCs w:val="24"/>
        </w:rPr>
        <w:t>My personal experience of the relentless tenderness of God came not from exegetes, theologians, and spiritual writers, but from sitting still in the presence of the living Word and beseeching Him to help me understand with my head and heart His written Wo</w:t>
      </w:r>
      <w:r>
        <w:rPr>
          <w:sz w:val="24"/>
          <w:szCs w:val="24"/>
        </w:rPr>
        <w:t xml:space="preserve">rd.” </w:t>
      </w:r>
      <w:r w:rsidR="0007322F">
        <w:rPr>
          <w:sz w:val="24"/>
          <w:szCs w:val="24"/>
        </w:rPr>
        <w:t xml:space="preserve">Every Monday morning I start </w:t>
      </w:r>
      <w:r w:rsidR="009471CC">
        <w:rPr>
          <w:sz w:val="24"/>
          <w:szCs w:val="24"/>
        </w:rPr>
        <w:t>to work</w:t>
      </w:r>
      <w:r w:rsidR="00CD7753">
        <w:rPr>
          <w:sz w:val="24"/>
          <w:szCs w:val="24"/>
        </w:rPr>
        <w:t xml:space="preserve"> on the Sunday sermon. </w:t>
      </w:r>
      <w:r w:rsidR="009471CC">
        <w:rPr>
          <w:sz w:val="24"/>
          <w:szCs w:val="24"/>
        </w:rPr>
        <w:t xml:space="preserve">One of my favourite parts of the week is opening up my </w:t>
      </w:r>
      <w:r w:rsidR="009471CC">
        <w:rPr>
          <w:sz w:val="24"/>
          <w:szCs w:val="24"/>
        </w:rPr>
        <w:lastRenderedPageBreak/>
        <w:t>Greek New Testament and translating</w:t>
      </w:r>
      <w:r w:rsidR="00BC16EC">
        <w:rPr>
          <w:sz w:val="24"/>
          <w:szCs w:val="24"/>
        </w:rPr>
        <w:t xml:space="preserve"> the words of the passage</w:t>
      </w:r>
      <w:r w:rsidR="009471CC">
        <w:rPr>
          <w:sz w:val="24"/>
          <w:szCs w:val="24"/>
        </w:rPr>
        <w:t xml:space="preserve">. </w:t>
      </w:r>
      <w:r w:rsidR="00BC16EC">
        <w:rPr>
          <w:sz w:val="24"/>
          <w:szCs w:val="24"/>
        </w:rPr>
        <w:t xml:space="preserve">After writing out my initial reflections on the passage, I </w:t>
      </w:r>
      <w:r w:rsidR="000B1B10">
        <w:rPr>
          <w:sz w:val="24"/>
          <w:szCs w:val="24"/>
        </w:rPr>
        <w:t xml:space="preserve">dive into the biblical commentaries and glean insights from others. </w:t>
      </w:r>
      <w:r w:rsidR="006D59BB">
        <w:rPr>
          <w:sz w:val="24"/>
          <w:szCs w:val="24"/>
        </w:rPr>
        <w:t>The most difficult part of the process is taking all those notes and fashioning the Sunday sermon</w:t>
      </w:r>
      <w:r w:rsidR="00380079">
        <w:rPr>
          <w:sz w:val="24"/>
          <w:szCs w:val="24"/>
        </w:rPr>
        <w:t xml:space="preserve"> from them</w:t>
      </w:r>
      <w:r w:rsidR="006D59BB">
        <w:rPr>
          <w:sz w:val="24"/>
          <w:szCs w:val="24"/>
        </w:rPr>
        <w:t xml:space="preserve">. </w:t>
      </w:r>
      <w:r w:rsidR="00B77F7E">
        <w:rPr>
          <w:sz w:val="24"/>
          <w:szCs w:val="24"/>
        </w:rPr>
        <w:t>I enjoy st</w:t>
      </w:r>
      <w:r w:rsidR="004F0F65">
        <w:rPr>
          <w:sz w:val="24"/>
          <w:szCs w:val="24"/>
        </w:rPr>
        <w:t>udying and preaching very much. But I know that</w:t>
      </w:r>
      <w:r w:rsidR="00B77F7E">
        <w:rPr>
          <w:sz w:val="24"/>
          <w:szCs w:val="24"/>
        </w:rPr>
        <w:t xml:space="preserve"> </w:t>
      </w:r>
      <w:r w:rsidR="004F0F65">
        <w:rPr>
          <w:sz w:val="24"/>
          <w:szCs w:val="24"/>
        </w:rPr>
        <w:t>the</w:t>
      </w:r>
      <w:r w:rsidR="008D651B">
        <w:rPr>
          <w:sz w:val="24"/>
          <w:szCs w:val="24"/>
        </w:rPr>
        <w:t xml:space="preserve"> sermon is no replacement for each one of us encountering God</w:t>
      </w:r>
      <w:r w:rsidR="004F0F65">
        <w:rPr>
          <w:sz w:val="24"/>
          <w:szCs w:val="24"/>
        </w:rPr>
        <w:t xml:space="preserve"> in his Word in a real </w:t>
      </w:r>
      <w:r w:rsidR="00081447">
        <w:rPr>
          <w:sz w:val="24"/>
          <w:szCs w:val="24"/>
        </w:rPr>
        <w:t xml:space="preserve">and personal </w:t>
      </w:r>
      <w:r w:rsidR="004F0F65">
        <w:rPr>
          <w:sz w:val="24"/>
          <w:szCs w:val="24"/>
        </w:rPr>
        <w:t>way</w:t>
      </w:r>
      <w:r w:rsidR="00DA1182">
        <w:rPr>
          <w:sz w:val="24"/>
          <w:szCs w:val="24"/>
        </w:rPr>
        <w:t xml:space="preserve">. </w:t>
      </w:r>
      <w:r w:rsidR="00A74A1D">
        <w:rPr>
          <w:sz w:val="24"/>
          <w:szCs w:val="24"/>
        </w:rPr>
        <w:t xml:space="preserve">When we sit in the presence of Jesus, the living Word, and ask him to help us to understand with our heads and hearts his written Word, God </w:t>
      </w:r>
      <w:r w:rsidR="009654D2">
        <w:rPr>
          <w:sz w:val="24"/>
          <w:szCs w:val="24"/>
        </w:rPr>
        <w:t>speaks to us and sanctifies us</w:t>
      </w:r>
      <w:r w:rsidR="00A74A1D">
        <w:rPr>
          <w:sz w:val="24"/>
          <w:szCs w:val="24"/>
        </w:rPr>
        <w:t xml:space="preserve"> with his Word. </w:t>
      </w:r>
      <w:r w:rsidR="00F152C0">
        <w:rPr>
          <w:sz w:val="24"/>
          <w:szCs w:val="24"/>
        </w:rPr>
        <w:t>My task as pastor and preacher is not to replace this vital spiritual encounter with G</w:t>
      </w:r>
      <w:r w:rsidR="006C3C26">
        <w:rPr>
          <w:sz w:val="24"/>
          <w:szCs w:val="24"/>
        </w:rPr>
        <w:t>od;</w:t>
      </w:r>
      <w:r w:rsidR="00F152C0">
        <w:rPr>
          <w:sz w:val="24"/>
          <w:szCs w:val="24"/>
        </w:rPr>
        <w:t xml:space="preserve"> instead, it’s my job to encourage you to take steps toward that meaningful encounter with his Word. </w:t>
      </w:r>
      <w:r w:rsidR="005807BD">
        <w:rPr>
          <w:sz w:val="24"/>
          <w:szCs w:val="24"/>
        </w:rPr>
        <w:t>So, I pray as Jesus did, “</w:t>
      </w:r>
      <w:r w:rsidR="00B54C57">
        <w:rPr>
          <w:sz w:val="24"/>
          <w:szCs w:val="24"/>
        </w:rPr>
        <w:t>Holy Father, consecrate</w:t>
      </w:r>
      <w:r w:rsidR="005807BD">
        <w:rPr>
          <w:sz w:val="24"/>
          <w:szCs w:val="24"/>
        </w:rPr>
        <w:t xml:space="preserve"> them in truth, your Word is truth” (17:18). </w:t>
      </w:r>
    </w:p>
    <w:p w14:paraId="6CBC020D" w14:textId="5ADDBE6E" w:rsidR="00B54C57" w:rsidRPr="00F3249A" w:rsidRDefault="00B54C57" w:rsidP="000E2D41">
      <w:pPr>
        <w:spacing w:line="360" w:lineRule="auto"/>
        <w:rPr>
          <w:sz w:val="24"/>
          <w:szCs w:val="24"/>
        </w:rPr>
      </w:pPr>
      <w:r>
        <w:rPr>
          <w:sz w:val="24"/>
          <w:szCs w:val="24"/>
        </w:rPr>
        <w:tab/>
        <w:t>Belonging to Jesus, Protected by God, Consecrated by God’s Word, we are sent into the world for mission.</w:t>
      </w:r>
      <w:bookmarkStart w:id="0" w:name="_GoBack"/>
      <w:bookmarkEnd w:id="0"/>
    </w:p>
    <w:sectPr w:rsidR="00B54C57" w:rsidRPr="00F324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937"/>
    <w:rsid w:val="000106B3"/>
    <w:rsid w:val="00020145"/>
    <w:rsid w:val="00021E6D"/>
    <w:rsid w:val="00025726"/>
    <w:rsid w:val="00030191"/>
    <w:rsid w:val="0003413B"/>
    <w:rsid w:val="0004586C"/>
    <w:rsid w:val="000607C5"/>
    <w:rsid w:val="0006251C"/>
    <w:rsid w:val="000720ED"/>
    <w:rsid w:val="00072A11"/>
    <w:rsid w:val="0007322F"/>
    <w:rsid w:val="00076D09"/>
    <w:rsid w:val="0008102A"/>
    <w:rsid w:val="00081447"/>
    <w:rsid w:val="00085B84"/>
    <w:rsid w:val="00087015"/>
    <w:rsid w:val="00090637"/>
    <w:rsid w:val="000A6A83"/>
    <w:rsid w:val="000B156B"/>
    <w:rsid w:val="000B1B10"/>
    <w:rsid w:val="000B4AC9"/>
    <w:rsid w:val="000B5053"/>
    <w:rsid w:val="000C28AC"/>
    <w:rsid w:val="000C35F9"/>
    <w:rsid w:val="000C4EBC"/>
    <w:rsid w:val="000C6726"/>
    <w:rsid w:val="000D39DA"/>
    <w:rsid w:val="000E2D41"/>
    <w:rsid w:val="000E651B"/>
    <w:rsid w:val="000F1052"/>
    <w:rsid w:val="000F4261"/>
    <w:rsid w:val="000F5CD9"/>
    <w:rsid w:val="000F653F"/>
    <w:rsid w:val="001007BF"/>
    <w:rsid w:val="0010096B"/>
    <w:rsid w:val="0011378E"/>
    <w:rsid w:val="001157FF"/>
    <w:rsid w:val="00120157"/>
    <w:rsid w:val="0012160E"/>
    <w:rsid w:val="00130B98"/>
    <w:rsid w:val="00130F4E"/>
    <w:rsid w:val="00135D59"/>
    <w:rsid w:val="001374F8"/>
    <w:rsid w:val="00150393"/>
    <w:rsid w:val="00150651"/>
    <w:rsid w:val="00150FF2"/>
    <w:rsid w:val="001519D4"/>
    <w:rsid w:val="00154B19"/>
    <w:rsid w:val="00156C5B"/>
    <w:rsid w:val="00160285"/>
    <w:rsid w:val="0016084C"/>
    <w:rsid w:val="00162B8F"/>
    <w:rsid w:val="0016473E"/>
    <w:rsid w:val="0017195B"/>
    <w:rsid w:val="0017331C"/>
    <w:rsid w:val="00173E7F"/>
    <w:rsid w:val="00174D7C"/>
    <w:rsid w:val="00185DD9"/>
    <w:rsid w:val="00190E01"/>
    <w:rsid w:val="001A1FF8"/>
    <w:rsid w:val="001C4880"/>
    <w:rsid w:val="001C6D5A"/>
    <w:rsid w:val="001D28CE"/>
    <w:rsid w:val="001E6FE3"/>
    <w:rsid w:val="001E7022"/>
    <w:rsid w:val="001F649C"/>
    <w:rsid w:val="0020682A"/>
    <w:rsid w:val="00210049"/>
    <w:rsid w:val="002107A6"/>
    <w:rsid w:val="00216BB6"/>
    <w:rsid w:val="0022197B"/>
    <w:rsid w:val="0022324E"/>
    <w:rsid w:val="002258C4"/>
    <w:rsid w:val="002341A1"/>
    <w:rsid w:val="00237D3F"/>
    <w:rsid w:val="00243DA7"/>
    <w:rsid w:val="00251A17"/>
    <w:rsid w:val="002539A9"/>
    <w:rsid w:val="00254588"/>
    <w:rsid w:val="00254C61"/>
    <w:rsid w:val="002559F2"/>
    <w:rsid w:val="002627F7"/>
    <w:rsid w:val="00271C74"/>
    <w:rsid w:val="002733AF"/>
    <w:rsid w:val="00290726"/>
    <w:rsid w:val="0029451D"/>
    <w:rsid w:val="002A0BE1"/>
    <w:rsid w:val="002A4415"/>
    <w:rsid w:val="002B77CB"/>
    <w:rsid w:val="002C2DD3"/>
    <w:rsid w:val="002C4EDB"/>
    <w:rsid w:val="002C67D6"/>
    <w:rsid w:val="002D2AA0"/>
    <w:rsid w:val="002D3F4C"/>
    <w:rsid w:val="002D627D"/>
    <w:rsid w:val="002E1A43"/>
    <w:rsid w:val="002E6138"/>
    <w:rsid w:val="00301937"/>
    <w:rsid w:val="00311606"/>
    <w:rsid w:val="00312C9B"/>
    <w:rsid w:val="00314F7F"/>
    <w:rsid w:val="003156EF"/>
    <w:rsid w:val="00326251"/>
    <w:rsid w:val="003271EC"/>
    <w:rsid w:val="00330837"/>
    <w:rsid w:val="00330B51"/>
    <w:rsid w:val="00335C41"/>
    <w:rsid w:val="00342A35"/>
    <w:rsid w:val="003465A6"/>
    <w:rsid w:val="00351207"/>
    <w:rsid w:val="00352A2B"/>
    <w:rsid w:val="00363C21"/>
    <w:rsid w:val="0037177E"/>
    <w:rsid w:val="00371DEF"/>
    <w:rsid w:val="00372162"/>
    <w:rsid w:val="00376447"/>
    <w:rsid w:val="00380079"/>
    <w:rsid w:val="00385170"/>
    <w:rsid w:val="00387601"/>
    <w:rsid w:val="0038769A"/>
    <w:rsid w:val="0039083F"/>
    <w:rsid w:val="00396486"/>
    <w:rsid w:val="003A1934"/>
    <w:rsid w:val="003A7A5D"/>
    <w:rsid w:val="003B0882"/>
    <w:rsid w:val="003B0DD1"/>
    <w:rsid w:val="003C1DCF"/>
    <w:rsid w:val="003C324A"/>
    <w:rsid w:val="003C5700"/>
    <w:rsid w:val="003C7BB9"/>
    <w:rsid w:val="003D2412"/>
    <w:rsid w:val="003D335C"/>
    <w:rsid w:val="003E6E76"/>
    <w:rsid w:val="0040187C"/>
    <w:rsid w:val="00402D55"/>
    <w:rsid w:val="0040334A"/>
    <w:rsid w:val="00404FF9"/>
    <w:rsid w:val="004148E8"/>
    <w:rsid w:val="00416DC5"/>
    <w:rsid w:val="004213AE"/>
    <w:rsid w:val="004236EB"/>
    <w:rsid w:val="004248C4"/>
    <w:rsid w:val="0042504F"/>
    <w:rsid w:val="00427ADF"/>
    <w:rsid w:val="004345EF"/>
    <w:rsid w:val="00437EFD"/>
    <w:rsid w:val="0044402A"/>
    <w:rsid w:val="0044488C"/>
    <w:rsid w:val="00445A72"/>
    <w:rsid w:val="00447FAE"/>
    <w:rsid w:val="00451DBD"/>
    <w:rsid w:val="004527F6"/>
    <w:rsid w:val="00453DAC"/>
    <w:rsid w:val="00464123"/>
    <w:rsid w:val="00466D49"/>
    <w:rsid w:val="00473777"/>
    <w:rsid w:val="00483C53"/>
    <w:rsid w:val="00484167"/>
    <w:rsid w:val="00486E3A"/>
    <w:rsid w:val="004928A6"/>
    <w:rsid w:val="004930BF"/>
    <w:rsid w:val="00493F2F"/>
    <w:rsid w:val="00496BB8"/>
    <w:rsid w:val="004A2430"/>
    <w:rsid w:val="004A4098"/>
    <w:rsid w:val="004A5666"/>
    <w:rsid w:val="004B0D84"/>
    <w:rsid w:val="004B31A7"/>
    <w:rsid w:val="004B7B8D"/>
    <w:rsid w:val="004C046A"/>
    <w:rsid w:val="004C4B0A"/>
    <w:rsid w:val="004D41E8"/>
    <w:rsid w:val="004D7E4A"/>
    <w:rsid w:val="004E0F7F"/>
    <w:rsid w:val="004F0F65"/>
    <w:rsid w:val="004F70AC"/>
    <w:rsid w:val="00506830"/>
    <w:rsid w:val="005107A1"/>
    <w:rsid w:val="00512E83"/>
    <w:rsid w:val="00513F3D"/>
    <w:rsid w:val="00515E0D"/>
    <w:rsid w:val="00527BAE"/>
    <w:rsid w:val="00535CF5"/>
    <w:rsid w:val="00545F08"/>
    <w:rsid w:val="00550C23"/>
    <w:rsid w:val="005542E0"/>
    <w:rsid w:val="00564A12"/>
    <w:rsid w:val="00566E97"/>
    <w:rsid w:val="005807BD"/>
    <w:rsid w:val="0058420F"/>
    <w:rsid w:val="005861FE"/>
    <w:rsid w:val="0059307F"/>
    <w:rsid w:val="00593FF5"/>
    <w:rsid w:val="005A68C0"/>
    <w:rsid w:val="005A7FF4"/>
    <w:rsid w:val="005B1D9A"/>
    <w:rsid w:val="005B2822"/>
    <w:rsid w:val="005B68BF"/>
    <w:rsid w:val="005C45CE"/>
    <w:rsid w:val="005C47AF"/>
    <w:rsid w:val="005D16E2"/>
    <w:rsid w:val="005D35ED"/>
    <w:rsid w:val="005D5EB8"/>
    <w:rsid w:val="005D6ABD"/>
    <w:rsid w:val="005F3B2D"/>
    <w:rsid w:val="005F4363"/>
    <w:rsid w:val="006067D2"/>
    <w:rsid w:val="006217F6"/>
    <w:rsid w:val="0062313B"/>
    <w:rsid w:val="00623445"/>
    <w:rsid w:val="00624289"/>
    <w:rsid w:val="00625A79"/>
    <w:rsid w:val="00633A57"/>
    <w:rsid w:val="006352D8"/>
    <w:rsid w:val="0065474B"/>
    <w:rsid w:val="006740FB"/>
    <w:rsid w:val="0067576E"/>
    <w:rsid w:val="00681970"/>
    <w:rsid w:val="00683F9B"/>
    <w:rsid w:val="00687F2B"/>
    <w:rsid w:val="00690BD9"/>
    <w:rsid w:val="00691945"/>
    <w:rsid w:val="00692854"/>
    <w:rsid w:val="006A0E2A"/>
    <w:rsid w:val="006A21C3"/>
    <w:rsid w:val="006A7A0E"/>
    <w:rsid w:val="006C2DD9"/>
    <w:rsid w:val="006C316E"/>
    <w:rsid w:val="006C3C26"/>
    <w:rsid w:val="006D00E4"/>
    <w:rsid w:val="006D463F"/>
    <w:rsid w:val="006D59BB"/>
    <w:rsid w:val="006D7959"/>
    <w:rsid w:val="006F1534"/>
    <w:rsid w:val="006F19E5"/>
    <w:rsid w:val="0070301D"/>
    <w:rsid w:val="0070492E"/>
    <w:rsid w:val="00707E8A"/>
    <w:rsid w:val="00715BBE"/>
    <w:rsid w:val="00720847"/>
    <w:rsid w:val="00720E4B"/>
    <w:rsid w:val="0072199C"/>
    <w:rsid w:val="007242CC"/>
    <w:rsid w:val="00734AFF"/>
    <w:rsid w:val="00737853"/>
    <w:rsid w:val="007410AD"/>
    <w:rsid w:val="00751A9A"/>
    <w:rsid w:val="0075229B"/>
    <w:rsid w:val="007622DE"/>
    <w:rsid w:val="00770B69"/>
    <w:rsid w:val="007800D1"/>
    <w:rsid w:val="007803A8"/>
    <w:rsid w:val="0078465C"/>
    <w:rsid w:val="007847FC"/>
    <w:rsid w:val="00787EEE"/>
    <w:rsid w:val="00797598"/>
    <w:rsid w:val="007A5C1A"/>
    <w:rsid w:val="007B4613"/>
    <w:rsid w:val="007B77F0"/>
    <w:rsid w:val="007C4878"/>
    <w:rsid w:val="007D1F0C"/>
    <w:rsid w:val="007E164F"/>
    <w:rsid w:val="007E4458"/>
    <w:rsid w:val="007F379A"/>
    <w:rsid w:val="00802239"/>
    <w:rsid w:val="008049C8"/>
    <w:rsid w:val="00805EA6"/>
    <w:rsid w:val="00806DBC"/>
    <w:rsid w:val="0081513F"/>
    <w:rsid w:val="00826CEF"/>
    <w:rsid w:val="00827AB7"/>
    <w:rsid w:val="008336B4"/>
    <w:rsid w:val="008528CF"/>
    <w:rsid w:val="008623D1"/>
    <w:rsid w:val="00862EA3"/>
    <w:rsid w:val="00864537"/>
    <w:rsid w:val="0087220C"/>
    <w:rsid w:val="00872D03"/>
    <w:rsid w:val="0088459B"/>
    <w:rsid w:val="00885A6B"/>
    <w:rsid w:val="008900BA"/>
    <w:rsid w:val="008927AC"/>
    <w:rsid w:val="00893D21"/>
    <w:rsid w:val="0089625A"/>
    <w:rsid w:val="008962A6"/>
    <w:rsid w:val="008A4F91"/>
    <w:rsid w:val="008B32CE"/>
    <w:rsid w:val="008B402B"/>
    <w:rsid w:val="008C49A2"/>
    <w:rsid w:val="008C62BC"/>
    <w:rsid w:val="008D57AF"/>
    <w:rsid w:val="008D651B"/>
    <w:rsid w:val="008F001C"/>
    <w:rsid w:val="008F0D80"/>
    <w:rsid w:val="008F4146"/>
    <w:rsid w:val="008F691D"/>
    <w:rsid w:val="009128E4"/>
    <w:rsid w:val="00922B3E"/>
    <w:rsid w:val="009322C7"/>
    <w:rsid w:val="00932E45"/>
    <w:rsid w:val="00934583"/>
    <w:rsid w:val="00941E3D"/>
    <w:rsid w:val="00941FC4"/>
    <w:rsid w:val="009471CC"/>
    <w:rsid w:val="00947C8A"/>
    <w:rsid w:val="00961B82"/>
    <w:rsid w:val="00963E60"/>
    <w:rsid w:val="009654D2"/>
    <w:rsid w:val="00974063"/>
    <w:rsid w:val="00974C93"/>
    <w:rsid w:val="00980DED"/>
    <w:rsid w:val="00983E0B"/>
    <w:rsid w:val="009849FE"/>
    <w:rsid w:val="009B11B8"/>
    <w:rsid w:val="009B19AB"/>
    <w:rsid w:val="009B6CA6"/>
    <w:rsid w:val="009C206D"/>
    <w:rsid w:val="009E372A"/>
    <w:rsid w:val="009E4F94"/>
    <w:rsid w:val="009F135B"/>
    <w:rsid w:val="009F5D91"/>
    <w:rsid w:val="00A01ACA"/>
    <w:rsid w:val="00A033C4"/>
    <w:rsid w:val="00A0359F"/>
    <w:rsid w:val="00A07E26"/>
    <w:rsid w:val="00A102CF"/>
    <w:rsid w:val="00A14FAC"/>
    <w:rsid w:val="00A16471"/>
    <w:rsid w:val="00A17DA8"/>
    <w:rsid w:val="00A2591B"/>
    <w:rsid w:val="00A34988"/>
    <w:rsid w:val="00A3750A"/>
    <w:rsid w:val="00A409C9"/>
    <w:rsid w:val="00A411D6"/>
    <w:rsid w:val="00A436A0"/>
    <w:rsid w:val="00A46094"/>
    <w:rsid w:val="00A64EE6"/>
    <w:rsid w:val="00A74A1D"/>
    <w:rsid w:val="00A777E8"/>
    <w:rsid w:val="00A80116"/>
    <w:rsid w:val="00A82BEE"/>
    <w:rsid w:val="00A90A3D"/>
    <w:rsid w:val="00A931CF"/>
    <w:rsid w:val="00AA4288"/>
    <w:rsid w:val="00AB10E3"/>
    <w:rsid w:val="00AC29B4"/>
    <w:rsid w:val="00AC77E4"/>
    <w:rsid w:val="00AD0C04"/>
    <w:rsid w:val="00AD1514"/>
    <w:rsid w:val="00AD2E05"/>
    <w:rsid w:val="00AD715D"/>
    <w:rsid w:val="00AE1CFF"/>
    <w:rsid w:val="00AE5862"/>
    <w:rsid w:val="00AF1645"/>
    <w:rsid w:val="00AF5514"/>
    <w:rsid w:val="00B0730B"/>
    <w:rsid w:val="00B11E2C"/>
    <w:rsid w:val="00B15348"/>
    <w:rsid w:val="00B15B8E"/>
    <w:rsid w:val="00B166BC"/>
    <w:rsid w:val="00B17BA8"/>
    <w:rsid w:val="00B21AD8"/>
    <w:rsid w:val="00B27AB4"/>
    <w:rsid w:val="00B30027"/>
    <w:rsid w:val="00B413E2"/>
    <w:rsid w:val="00B42AE8"/>
    <w:rsid w:val="00B54C57"/>
    <w:rsid w:val="00B711C9"/>
    <w:rsid w:val="00B71672"/>
    <w:rsid w:val="00B72A89"/>
    <w:rsid w:val="00B73207"/>
    <w:rsid w:val="00B77F7E"/>
    <w:rsid w:val="00B80748"/>
    <w:rsid w:val="00BA450E"/>
    <w:rsid w:val="00BA71EB"/>
    <w:rsid w:val="00BB6CDD"/>
    <w:rsid w:val="00BB6CEB"/>
    <w:rsid w:val="00BC16EC"/>
    <w:rsid w:val="00BC29CB"/>
    <w:rsid w:val="00BC615B"/>
    <w:rsid w:val="00BD17A8"/>
    <w:rsid w:val="00BE3771"/>
    <w:rsid w:val="00BF3682"/>
    <w:rsid w:val="00BF5534"/>
    <w:rsid w:val="00BF6CB1"/>
    <w:rsid w:val="00C0382D"/>
    <w:rsid w:val="00C06118"/>
    <w:rsid w:val="00C305C1"/>
    <w:rsid w:val="00C422DB"/>
    <w:rsid w:val="00C434B5"/>
    <w:rsid w:val="00C44768"/>
    <w:rsid w:val="00C448A9"/>
    <w:rsid w:val="00C461F0"/>
    <w:rsid w:val="00C4786E"/>
    <w:rsid w:val="00C6384D"/>
    <w:rsid w:val="00C64367"/>
    <w:rsid w:val="00C65EA3"/>
    <w:rsid w:val="00C66332"/>
    <w:rsid w:val="00C66F58"/>
    <w:rsid w:val="00C9222E"/>
    <w:rsid w:val="00CA3225"/>
    <w:rsid w:val="00CA529D"/>
    <w:rsid w:val="00CA5E5E"/>
    <w:rsid w:val="00CB10B8"/>
    <w:rsid w:val="00CB2CD5"/>
    <w:rsid w:val="00CB5F8D"/>
    <w:rsid w:val="00CB7E36"/>
    <w:rsid w:val="00CC3D35"/>
    <w:rsid w:val="00CD7753"/>
    <w:rsid w:val="00CD7AB8"/>
    <w:rsid w:val="00CE1E27"/>
    <w:rsid w:val="00CF41FF"/>
    <w:rsid w:val="00CF5883"/>
    <w:rsid w:val="00CF6550"/>
    <w:rsid w:val="00CF6E88"/>
    <w:rsid w:val="00D02892"/>
    <w:rsid w:val="00D03B54"/>
    <w:rsid w:val="00D04A73"/>
    <w:rsid w:val="00D0539E"/>
    <w:rsid w:val="00D131A6"/>
    <w:rsid w:val="00D23631"/>
    <w:rsid w:val="00D34843"/>
    <w:rsid w:val="00D40298"/>
    <w:rsid w:val="00D42C8C"/>
    <w:rsid w:val="00D45F83"/>
    <w:rsid w:val="00D50FC1"/>
    <w:rsid w:val="00D53ECE"/>
    <w:rsid w:val="00D54224"/>
    <w:rsid w:val="00D5537C"/>
    <w:rsid w:val="00D57AA9"/>
    <w:rsid w:val="00D61270"/>
    <w:rsid w:val="00D641D9"/>
    <w:rsid w:val="00D7765D"/>
    <w:rsid w:val="00D9088F"/>
    <w:rsid w:val="00D9158F"/>
    <w:rsid w:val="00DA1182"/>
    <w:rsid w:val="00DA507D"/>
    <w:rsid w:val="00DA77A6"/>
    <w:rsid w:val="00DB01E8"/>
    <w:rsid w:val="00DC4052"/>
    <w:rsid w:val="00DC5EFD"/>
    <w:rsid w:val="00DD1C73"/>
    <w:rsid w:val="00DD3A11"/>
    <w:rsid w:val="00DD46D4"/>
    <w:rsid w:val="00DD6392"/>
    <w:rsid w:val="00DD6D44"/>
    <w:rsid w:val="00DE1D57"/>
    <w:rsid w:val="00DF3157"/>
    <w:rsid w:val="00E0273A"/>
    <w:rsid w:val="00E03810"/>
    <w:rsid w:val="00E068B5"/>
    <w:rsid w:val="00E14569"/>
    <w:rsid w:val="00E16621"/>
    <w:rsid w:val="00E234A7"/>
    <w:rsid w:val="00E27183"/>
    <w:rsid w:val="00E30884"/>
    <w:rsid w:val="00E34B3A"/>
    <w:rsid w:val="00E4517F"/>
    <w:rsid w:val="00E47B74"/>
    <w:rsid w:val="00E52D11"/>
    <w:rsid w:val="00E66CB6"/>
    <w:rsid w:val="00E73F7F"/>
    <w:rsid w:val="00E83504"/>
    <w:rsid w:val="00E90FCF"/>
    <w:rsid w:val="00E91A74"/>
    <w:rsid w:val="00EB0C64"/>
    <w:rsid w:val="00EB2E5E"/>
    <w:rsid w:val="00EB6038"/>
    <w:rsid w:val="00EC28FD"/>
    <w:rsid w:val="00EC50AD"/>
    <w:rsid w:val="00ED0039"/>
    <w:rsid w:val="00EE194B"/>
    <w:rsid w:val="00EF10A6"/>
    <w:rsid w:val="00EF4662"/>
    <w:rsid w:val="00F152C0"/>
    <w:rsid w:val="00F2253E"/>
    <w:rsid w:val="00F30C65"/>
    <w:rsid w:val="00F3249A"/>
    <w:rsid w:val="00F430FA"/>
    <w:rsid w:val="00F4522E"/>
    <w:rsid w:val="00F46F19"/>
    <w:rsid w:val="00F53E34"/>
    <w:rsid w:val="00F602C6"/>
    <w:rsid w:val="00F74593"/>
    <w:rsid w:val="00F81E3F"/>
    <w:rsid w:val="00F82C0F"/>
    <w:rsid w:val="00F855AD"/>
    <w:rsid w:val="00F8566E"/>
    <w:rsid w:val="00F86A59"/>
    <w:rsid w:val="00F916F7"/>
    <w:rsid w:val="00F952DA"/>
    <w:rsid w:val="00FA17FE"/>
    <w:rsid w:val="00FA230E"/>
    <w:rsid w:val="00FB3E68"/>
    <w:rsid w:val="00FC21C6"/>
    <w:rsid w:val="00FC6D2D"/>
    <w:rsid w:val="00FD5AE7"/>
    <w:rsid w:val="00FE154F"/>
    <w:rsid w:val="00FE48DD"/>
    <w:rsid w:val="00FE7445"/>
    <w:rsid w:val="00FE7ACF"/>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94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7A1"/>
    <w:rPr>
      <w:color w:val="0563C1" w:themeColor="hyperlink"/>
      <w:u w:val="single"/>
    </w:rPr>
  </w:style>
  <w:style w:type="character" w:customStyle="1" w:styleId="UnresolvedMention">
    <w:name w:val="Unresolved Mention"/>
    <w:basedOn w:val="DefaultParagraphFont"/>
    <w:uiPriority w:val="99"/>
    <w:semiHidden/>
    <w:unhideWhenUsed/>
    <w:rsid w:val="005107A1"/>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7A1"/>
    <w:rPr>
      <w:color w:val="0563C1" w:themeColor="hyperlink"/>
      <w:u w:val="single"/>
    </w:rPr>
  </w:style>
  <w:style w:type="character" w:customStyle="1" w:styleId="UnresolvedMention">
    <w:name w:val="Unresolved Mention"/>
    <w:basedOn w:val="DefaultParagraphFont"/>
    <w:uiPriority w:val="99"/>
    <w:semiHidden/>
    <w:unhideWhenUsed/>
    <w:rsid w:val="005107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21052">
      <w:bodyDiv w:val="1"/>
      <w:marLeft w:val="0"/>
      <w:marRight w:val="0"/>
      <w:marTop w:val="0"/>
      <w:marBottom w:val="0"/>
      <w:divBdr>
        <w:top w:val="none" w:sz="0" w:space="0" w:color="auto"/>
        <w:left w:val="none" w:sz="0" w:space="0" w:color="auto"/>
        <w:bottom w:val="none" w:sz="0" w:space="0" w:color="auto"/>
        <w:right w:val="none" w:sz="0" w:space="0" w:color="auto"/>
      </w:divBdr>
    </w:div>
    <w:div w:id="380979636">
      <w:bodyDiv w:val="1"/>
      <w:marLeft w:val="0"/>
      <w:marRight w:val="0"/>
      <w:marTop w:val="0"/>
      <w:marBottom w:val="0"/>
      <w:divBdr>
        <w:top w:val="none" w:sz="0" w:space="0" w:color="auto"/>
        <w:left w:val="none" w:sz="0" w:space="0" w:color="auto"/>
        <w:bottom w:val="none" w:sz="0" w:space="0" w:color="auto"/>
        <w:right w:val="none" w:sz="0" w:space="0" w:color="auto"/>
      </w:divBdr>
    </w:div>
    <w:div w:id="1270577826">
      <w:bodyDiv w:val="1"/>
      <w:marLeft w:val="0"/>
      <w:marRight w:val="0"/>
      <w:marTop w:val="0"/>
      <w:marBottom w:val="0"/>
      <w:divBdr>
        <w:top w:val="none" w:sz="0" w:space="0" w:color="auto"/>
        <w:left w:val="none" w:sz="0" w:space="0" w:color="auto"/>
        <w:bottom w:val="none" w:sz="0" w:space="0" w:color="auto"/>
        <w:right w:val="none" w:sz="0" w:space="0" w:color="auto"/>
      </w:divBdr>
    </w:div>
    <w:div w:id="1677616077">
      <w:bodyDiv w:val="1"/>
      <w:marLeft w:val="0"/>
      <w:marRight w:val="0"/>
      <w:marTop w:val="0"/>
      <w:marBottom w:val="0"/>
      <w:divBdr>
        <w:top w:val="none" w:sz="0" w:space="0" w:color="auto"/>
        <w:left w:val="none" w:sz="0" w:space="0" w:color="auto"/>
        <w:bottom w:val="none" w:sz="0" w:space="0" w:color="auto"/>
        <w:right w:val="none" w:sz="0" w:space="0" w:color="auto"/>
      </w:divBdr>
    </w:div>
    <w:div w:id="206340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hristiantoday.com/article/martin-luther-kings-last-sermon-ive-seen-the-promised-land/128049.htm" TargetMode="External"/><Relationship Id="rId6" Type="http://schemas.openxmlformats.org/officeDocument/2006/relationships/hyperlink" Target="https://philipyancey.com/farewell-brenna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1554</TotalTime>
  <Pages>7</Pages>
  <Words>2285</Words>
  <Characters>13027</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Jim/Sherri Knight</cp:lastModifiedBy>
  <cp:revision>287</cp:revision>
  <dcterms:created xsi:type="dcterms:W3CDTF">2018-04-10T19:01:00Z</dcterms:created>
  <dcterms:modified xsi:type="dcterms:W3CDTF">2018-04-15T00:21:00Z</dcterms:modified>
</cp:coreProperties>
</file>